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E3" w:rsidRPr="00695B2D" w:rsidRDefault="005E01E3" w:rsidP="005E01E3">
      <w:pPr>
        <w:pStyle w:val="Achievement"/>
        <w:numPr>
          <w:ilvl w:val="0"/>
          <w:numId w:val="0"/>
        </w:numPr>
        <w:spacing w:before="0"/>
        <w:ind w:left="245"/>
        <w:jc w:val="center"/>
        <w:outlineLvl w:val="0"/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</w:pPr>
      <w:r w:rsidRPr="00695B2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 xml:space="preserve">ส่วนที่ </w:t>
      </w:r>
      <w:r w:rsidRPr="00695B2D">
        <w:rPr>
          <w:rFonts w:ascii="TH SarabunPSK" w:hAnsi="TH SarabunPSK" w:cs="TH SarabunPSK"/>
          <w:b/>
          <w:bCs/>
          <w:sz w:val="40"/>
          <w:szCs w:val="40"/>
          <w:rtl/>
          <w:cs/>
        </w:rPr>
        <w:t>3</w:t>
      </w:r>
      <w:r w:rsidRPr="00695B2D">
        <w:rPr>
          <w:rFonts w:ascii="TH SarabunPSK" w:hAnsi="TH SarabunPSK" w:cs="TH SarabunPSK"/>
          <w:b/>
          <w:bCs/>
          <w:sz w:val="40"/>
          <w:szCs w:val="40"/>
        </w:rPr>
        <w:t>:</w:t>
      </w:r>
    </w:p>
    <w:p w:rsidR="009E52ED" w:rsidRPr="00DC71D6" w:rsidRDefault="009E52ED" w:rsidP="009E52ED">
      <w:pPr>
        <w:tabs>
          <w:tab w:val="left" w:pos="640"/>
          <w:tab w:val="left" w:pos="1134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color w:val="000000"/>
          <w:spacing w:val="-6"/>
          <w:sz w:val="40"/>
          <w:szCs w:val="40"/>
        </w:rPr>
      </w:pPr>
      <w:r w:rsidRPr="00DC71D6">
        <w:rPr>
          <w:rFonts w:ascii="TH SarabunPSK" w:hAnsi="TH SarabunPSK" w:cs="TH SarabunPSK"/>
          <w:b/>
          <w:bCs/>
          <w:color w:val="000000"/>
          <w:spacing w:val="-6"/>
          <w:sz w:val="40"/>
          <w:szCs w:val="40"/>
          <w:cs/>
        </w:rPr>
        <w:t>การวิเคราะห์สภาวะแวดล้อมภายนอกและภายในจังหวัดสมุทรสาคร</w:t>
      </w:r>
    </w:p>
    <w:p w:rsidR="005E01E3" w:rsidRPr="00695B2D" w:rsidRDefault="005E01E3" w:rsidP="003D6637">
      <w:pPr>
        <w:tabs>
          <w:tab w:val="left" w:pos="1120"/>
          <w:tab w:val="left" w:pos="160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A1466" w:rsidRPr="0098454D" w:rsidRDefault="00FA1466" w:rsidP="00FA1466">
      <w:pPr>
        <w:tabs>
          <w:tab w:val="left" w:pos="284"/>
        </w:tabs>
        <w:spacing w:before="0" w:after="0"/>
        <w:ind w:firstLine="0"/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>1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.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  <w:t>การประเมินสภาวะแวดล้อมภายนอกจังหวัดสมุทรสาคร</w:t>
      </w:r>
    </w:p>
    <w:p w:rsidR="00FA1466" w:rsidRPr="0098454D" w:rsidRDefault="00FA1466" w:rsidP="00FA1466">
      <w:pPr>
        <w:tabs>
          <w:tab w:val="left" w:pos="709"/>
          <w:tab w:val="left" w:pos="1701"/>
        </w:tabs>
        <w:autoSpaceDE w:val="0"/>
        <w:autoSpaceDN w:val="0"/>
        <w:adjustRightInd w:val="0"/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AngsanaNew" w:hAnsi="TH SarabunPSK" w:cs="TH SarabunPSK"/>
          <w:color w:val="000000"/>
          <w:cs/>
        </w:rPr>
        <w:tab/>
        <w:t>จังหวัดสมุทรสาครเป็นจังหวัดที่อยู่ในเขตปริมณฑลของกรุงเทพมหานครและมีพื้นที่ทางทิศตะวันออก</w:t>
      </w:r>
      <w:r w:rsidR="008B771D">
        <w:rPr>
          <w:rFonts w:ascii="TH SarabunPSK" w:eastAsia="AngsanaNew" w:hAnsi="TH SarabunPSK" w:cs="TH SarabunPSK" w:hint="cs"/>
          <w:color w:val="000000"/>
          <w:cs/>
        </w:rPr>
        <w:t xml:space="preserve"> </w:t>
      </w:r>
      <w:r w:rsidRPr="008B771D">
        <w:rPr>
          <w:rFonts w:ascii="TH SarabunPSK" w:eastAsia="AngsanaNew" w:hAnsi="TH SarabunPSK" w:cs="TH SarabunPSK"/>
          <w:color w:val="000000"/>
          <w:spacing w:val="-6"/>
          <w:cs/>
        </w:rPr>
        <w:t>ติดกรุงเทพมหานครโดยตรงจึงได้รับผลจากการเจริญเติบโตทางเศรษฐกิจ จากพื้นที่ปริมณฑลดังกล่าว เห็นได้จาก</w:t>
      </w:r>
      <w:r w:rsidRPr="0098454D">
        <w:rPr>
          <w:rFonts w:ascii="TH SarabunPSK" w:eastAsia="AngsanaNew" w:hAnsi="TH SarabunPSK" w:cs="TH SarabunPSK"/>
          <w:color w:val="000000"/>
          <w:cs/>
        </w:rPr>
        <w:t xml:space="preserve">มูลค่าผลิตภัณฑ์มวลรวมจังหวัด </w:t>
      </w:r>
      <w:r w:rsidRPr="0098454D">
        <w:rPr>
          <w:rFonts w:ascii="TH SarabunPSK" w:eastAsia="AngsanaNew" w:hAnsi="TH SarabunPSK" w:cs="TH SarabunPSK"/>
          <w:color w:val="000000"/>
        </w:rPr>
        <w:t>(Gross Domestic Product: GDP)</w:t>
      </w:r>
      <w:r w:rsidRPr="0098454D">
        <w:rPr>
          <w:rFonts w:ascii="TH SarabunPSK" w:eastAsia="AngsanaNew" w:hAnsi="TH SarabunPSK" w:cs="TH SarabunPSK"/>
          <w:color w:val="000000"/>
          <w:cs/>
        </w:rPr>
        <w:t xml:space="preserve"> เป็นอันดับที่ 6 ของประเทศ ปัจจัยทางสภาพแวดล้อมที่ส่งผลกระทบต่อการพัฒนา</w:t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จึงมีทั้งปัจจัยภายในและปัจจัยภายนอกที่สำคัญ เช่น นโยบายและความร่วมมือระหว่างประเทศที่สัมพันธ์และเชื่อมโยงกับ</w:t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ยุทธศาสตร์ที่สำคัญระหว่างประเทศ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นโยบายของรัฐ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และแผนพัฒนาเศรษฐกิจและสังคมแห่งชาติกับการวางแผนพัฒนาเชิงพื้นที่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ยุทธศาสตร์การพัฒนาจังหวัด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และโครงการสำคัญ โดยจะนำปัจจัยดังกล่าวมาพิจารณา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เพื่อนำไปสู่การวิเคราะห์ผลเพื่อกำหนดวิสัยทัศน์ และยุทธศาสตร์การพัฒนาของจังหวัดสมุทรสาครต่อไป</w:t>
      </w:r>
    </w:p>
    <w:p w:rsidR="00FA1466" w:rsidRPr="0098454D" w:rsidRDefault="00FA1466" w:rsidP="00FA1466">
      <w:pPr>
        <w:tabs>
          <w:tab w:val="left" w:pos="709"/>
          <w:tab w:val="left" w:pos="1134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spacing w:val="-6"/>
          <w:cs/>
        </w:rPr>
        <w:tab/>
        <w:t>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โครงการความร่วมมืออาเซียน (</w:t>
      </w:r>
      <w:r w:rsidRPr="0098454D">
        <w:rPr>
          <w:rFonts w:ascii="TH SarabunPSK" w:hAnsi="TH SarabunPSK" w:cs="TH SarabunPSK"/>
          <w:b/>
          <w:bCs/>
          <w:color w:val="000000"/>
        </w:rPr>
        <w:t>Association of South East Asian Nations : ASEAN)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จัดตั้งขึ้นโดยมีวัตถุประสงค์ในการเร่งรัดการเจริญเติบโตทางเศรษฐกิจ ความก้าวหน้าทางสังคมและการพัฒนาวัฒนธรรมในภูมิภาคและส่งเสริมสันติภาพและเสถียรภาพในภูมิภาค โดยการเคารพหลักความยุติธรรมและหลัก</w:t>
      </w:r>
      <w:r w:rsidRPr="0098454D">
        <w:rPr>
          <w:rFonts w:ascii="TH SarabunPSK" w:hAnsi="TH SarabunPSK" w:cs="TH SarabunPSK"/>
          <w:color w:val="000000"/>
          <w:cs/>
        </w:rPr>
        <w:br/>
        <w:t>นิติธรรมในการดำเนินความสัมพันธ์ระหว่างประเทศในภูมิภาคตลอดจนยึดมั่นในหลักการแห่งกฎบัตรสหประชาชาติ โดยมีกฎบัตรอาเซียนเป็นเสมือนธรรมนูญของอาเซียนที่จะวางกรอบทางกฎหมายและโครงสร้างองค์กร เพื่อเพิ่มประสิทธิภาพของอาเซียนในการดำเนินการตามวัตถุประสงค์และเป้าหมาย โดยเฉพาะอย่างยิ่งการขับเคลื่อนการรวมตัวเป็นประชาคมอาเซียนภายในปี 2558 ภายใต้ความร่วมมือด้านพลังงาน ด้านความมั่นคงทางอาหาร โครงการเชื่อมโยงท่อก๊าซธรรมชาติอาเซียน ระบบข้อมูลสารสนเทศเพื่อความมั่นคงทางด้าน</w:t>
      </w:r>
      <w:r w:rsidRPr="008B771D">
        <w:rPr>
          <w:rFonts w:ascii="TH SarabunPSK" w:hAnsi="TH SarabunPSK" w:cs="TH SarabunPSK"/>
          <w:color w:val="000000"/>
          <w:spacing w:val="-6"/>
          <w:cs/>
        </w:rPr>
        <w:t>อาหารอาเซียน โครงข่ายระบบสายส่งไฟฟ้า โครงการถนนอาเซียน โครงการเชื่อมโยงเส้นทางรถไฟสิงคโปร์-คุนหมิง</w:t>
      </w:r>
      <w:r w:rsidRPr="0098454D">
        <w:rPr>
          <w:rFonts w:ascii="TH SarabunPSK" w:hAnsi="TH SarabunPSK" w:cs="TH SarabunPSK"/>
          <w:color w:val="000000"/>
          <w:cs/>
        </w:rPr>
        <w:t xml:space="preserve"> ความร่วมมือด้านการส่งเสริมวิสาหกิจขนาดกลาง และขนาดย่อมในอาเซียน และความร่วมมือด้านการท่องเที่ยวของอาเซียน คือ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1.1.1</w:t>
      </w:r>
      <w:r w:rsidRPr="0098454D">
        <w:rPr>
          <w:rFonts w:ascii="TH SarabunPSK" w:hAnsi="TH SarabunPSK" w:cs="TH SarabunPSK"/>
          <w:color w:val="000000"/>
          <w:cs/>
        </w:rPr>
        <w:tab/>
        <w:t>ผลักดันการยกระดับจุดผ่อนปรนทางการค้าเป็นด่านถาวร หรือด่านสากล (ด่านสิงขร ตำบลคลองวาฬ จังหวัดประจวบคีรีขันธ์) เพื่อลดปัญหาและอุปสรรคทางการค้าระหว่างไทยกับสหภาพพม่า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1.1.2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การเชื่อมโยงเส้นทางท่องเที่ยวของอาเซียน และการสร้างประเทศเครือข่าย ตลอดจนจัดทำความตกลง </w:t>
      </w:r>
      <w:r w:rsidRPr="0098454D">
        <w:rPr>
          <w:rFonts w:ascii="TH SarabunPSK" w:hAnsi="TH SarabunPSK" w:cs="TH SarabunPSK"/>
          <w:color w:val="000000"/>
        </w:rPr>
        <w:t xml:space="preserve">Single Visa </w:t>
      </w:r>
      <w:r w:rsidRPr="0098454D">
        <w:rPr>
          <w:rFonts w:ascii="TH SarabunPSK" w:hAnsi="TH SarabunPSK" w:cs="TH SarabunPSK"/>
          <w:color w:val="000000"/>
          <w:cs/>
        </w:rPr>
        <w:t>ให้กับนักท่องเที่ยวจากประเทศที่สาม</w:t>
      </w:r>
    </w:p>
    <w:p w:rsidR="0057240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1.1.3</w:t>
      </w:r>
      <w:r w:rsidRPr="0098454D">
        <w:rPr>
          <w:rFonts w:ascii="TH SarabunPSK" w:hAnsi="TH SarabunPSK" w:cs="TH SarabunPSK"/>
          <w:color w:val="000000"/>
          <w:cs/>
        </w:rPr>
        <w:tab/>
        <w:t>การจัดทำโครงข่ายทางหลวงอาเซียน จัดทำมาตรฐานทางหลวงอาเซียนให้เป็นแบบเดียวกัน เช่น ป้ายจราจร สัญญาณ ระบบหมายเลขทางหลวง เพื่อเป็นพื้นฐานสำหรับความร่วมมือในการวางแผนและพัฒนาระบบโครงข่ายทางหลวงอาเซียน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1.1.4</w:t>
      </w:r>
      <w:r w:rsidRPr="0098454D">
        <w:rPr>
          <w:rFonts w:ascii="TH SarabunPSK" w:hAnsi="TH SarabunPSK" w:cs="TH SarabunPSK"/>
          <w:color w:val="000000"/>
          <w:cs/>
        </w:rPr>
        <w:tab/>
        <w:t>พัฒนาเส้นทางรถไฟสิงคโปร์ - คุนหมิง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  <w:t>1.1.5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การสร้าง </w:t>
      </w:r>
      <w:r w:rsidRPr="0098454D">
        <w:rPr>
          <w:rFonts w:ascii="TH SarabunPSK" w:hAnsi="TH SarabunPSK" w:cs="TH SarabunPSK"/>
          <w:color w:val="000000"/>
        </w:rPr>
        <w:t xml:space="preserve">Cluster </w:t>
      </w:r>
      <w:r w:rsidRPr="0098454D">
        <w:rPr>
          <w:rFonts w:ascii="TH SarabunPSK" w:hAnsi="TH SarabunPSK" w:cs="TH SarabunPSK"/>
          <w:color w:val="000000"/>
          <w:cs/>
        </w:rPr>
        <w:t xml:space="preserve">ให้แก่ </w:t>
      </w:r>
      <w:r w:rsidRPr="0098454D">
        <w:rPr>
          <w:rFonts w:ascii="TH SarabunPSK" w:hAnsi="TH SarabunPSK" w:cs="TH SarabunPSK"/>
          <w:color w:val="000000"/>
        </w:rPr>
        <w:t xml:space="preserve">SMEs </w:t>
      </w:r>
      <w:r w:rsidRPr="0098454D">
        <w:rPr>
          <w:rFonts w:ascii="TH SarabunPSK" w:hAnsi="TH SarabunPSK" w:cs="TH SarabunPSK"/>
          <w:color w:val="000000"/>
          <w:cs/>
        </w:rPr>
        <w:t xml:space="preserve">การสร้างเครือข่าย </w:t>
      </w:r>
      <w:r w:rsidRPr="0098454D">
        <w:rPr>
          <w:rFonts w:ascii="TH SarabunPSK" w:hAnsi="TH SarabunPSK" w:cs="TH SarabunPSK"/>
          <w:color w:val="000000"/>
        </w:rPr>
        <w:t xml:space="preserve">Inter-Firm Networks </w:t>
      </w:r>
      <w:r w:rsidRPr="0098454D">
        <w:rPr>
          <w:rFonts w:ascii="TH SarabunPSK" w:hAnsi="TH SarabunPSK" w:cs="TH SarabunPSK"/>
          <w:color w:val="000000"/>
          <w:cs/>
        </w:rPr>
        <w:t xml:space="preserve">และการเชื่อมโยง </w:t>
      </w:r>
      <w:r w:rsidRPr="0098454D">
        <w:rPr>
          <w:rFonts w:ascii="TH SarabunPSK" w:hAnsi="TH SarabunPSK" w:cs="TH SarabunPSK"/>
          <w:color w:val="000000"/>
        </w:rPr>
        <w:t xml:space="preserve">SMEs </w:t>
      </w:r>
      <w:r w:rsidRPr="0098454D">
        <w:rPr>
          <w:rFonts w:ascii="TH SarabunPSK" w:hAnsi="TH SarabunPSK" w:cs="TH SarabunPSK"/>
          <w:color w:val="000000"/>
          <w:cs/>
        </w:rPr>
        <w:t>ในอาเซียนจะช่วยสร้างโอกาสทางธุรกิจสำหรับผู้ประกอบการ</w:t>
      </w:r>
      <w:r w:rsidRPr="0098454D">
        <w:rPr>
          <w:rFonts w:ascii="TH SarabunPSK" w:hAnsi="TH SarabunPSK" w:cs="TH SarabunPSK"/>
          <w:color w:val="000000"/>
        </w:rPr>
        <w:t xml:space="preserve">SMEs </w:t>
      </w:r>
      <w:r w:rsidRPr="0098454D">
        <w:rPr>
          <w:rFonts w:ascii="TH SarabunPSK" w:hAnsi="TH SarabunPSK" w:cs="TH SarabunPSK"/>
          <w:color w:val="000000"/>
          <w:cs/>
        </w:rPr>
        <w:t>ในภูมิภาคได้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  <w:spacing w:val="-8"/>
        </w:rPr>
      </w:pPr>
      <w:r w:rsidRPr="0098454D">
        <w:rPr>
          <w:rFonts w:ascii="TH SarabunPSK" w:hAnsi="TH SarabunPSK" w:cs="TH SarabunPSK"/>
          <w:color w:val="000000"/>
          <w:cs/>
        </w:rPr>
        <w:tab/>
        <w:t>1.1.6</w:t>
      </w:r>
      <w:r w:rsidRPr="0098454D">
        <w:rPr>
          <w:rFonts w:ascii="TH SarabunPSK" w:hAnsi="TH SarabunPSK" w:cs="TH SarabunPSK"/>
          <w:color w:val="000000"/>
          <w:cs/>
        </w:rPr>
        <w:tab/>
        <w:t>โครงการท่อก๊าซธรรมชาติในอาเซียน เชื่อมโยงแหล่งก๊าซ นาทูน่าตะวันออกของ</w:t>
      </w:r>
      <w:r w:rsidRPr="0098454D">
        <w:rPr>
          <w:rFonts w:ascii="TH SarabunPSK" w:hAnsi="TH SarabunPSK" w:cs="TH SarabunPSK"/>
          <w:color w:val="000000"/>
          <w:spacing w:val="-8"/>
          <w:cs/>
        </w:rPr>
        <w:t xml:space="preserve">อินโดนีเซียเป็นแหล่งก๊าซหลัก ซึ่งประเทศไทยมีแผนแม่บทในการพัฒนาโครงการ </w:t>
      </w:r>
      <w:r w:rsidRPr="0098454D">
        <w:rPr>
          <w:rFonts w:ascii="TH SarabunPSK" w:hAnsi="TH SarabunPSK" w:cs="TH SarabunPSK"/>
          <w:color w:val="000000"/>
          <w:spacing w:val="-8"/>
        </w:rPr>
        <w:t>E.Natuna, Indonesia - Erawan,</w:t>
      </w:r>
      <w:r w:rsidRPr="0098454D">
        <w:rPr>
          <w:rFonts w:ascii="TH SarabunPSK" w:hAnsi="TH SarabunPSK" w:cs="TH SarabunPSK"/>
          <w:color w:val="000000"/>
        </w:rPr>
        <w:t xml:space="preserve"> Thailand </w:t>
      </w:r>
      <w:r w:rsidRPr="0098454D">
        <w:rPr>
          <w:rFonts w:ascii="TH SarabunPSK" w:hAnsi="TH SarabunPSK" w:cs="TH SarabunPSK"/>
          <w:color w:val="000000"/>
          <w:cs/>
        </w:rPr>
        <w:br/>
        <w:t>มีระยะทาง 975 กิโลเมตร</w:t>
      </w:r>
    </w:p>
    <w:p w:rsidR="00FA1466" w:rsidRPr="0098454D" w:rsidRDefault="00FA1466" w:rsidP="00FA1466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spacing w:val="-10"/>
          <w:cs/>
        </w:rPr>
        <w:tab/>
        <w:t>1.2</w:t>
      </w:r>
      <w:r w:rsidRPr="0098454D">
        <w:rPr>
          <w:rFonts w:ascii="TH SarabunPSK" w:hAnsi="TH SarabunPSK" w:cs="TH SarabunPSK"/>
          <w:b/>
          <w:bCs/>
          <w:color w:val="000000"/>
          <w:spacing w:val="-10"/>
          <w:cs/>
        </w:rPr>
        <w:tab/>
        <w:t>โครงการความร่วมมือทางเศรษฐกิจในอนุภูมิภาคลุ่มแม่น้ำโขง (</w:t>
      </w:r>
      <w:r w:rsidRPr="0098454D">
        <w:rPr>
          <w:rFonts w:ascii="TH SarabunPSK" w:hAnsi="TH SarabunPSK" w:cs="TH SarabunPSK"/>
          <w:b/>
          <w:bCs/>
          <w:color w:val="000000"/>
          <w:spacing w:val="-10"/>
        </w:rPr>
        <w:t>Greater Mekong Subregion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: GMS)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เป็นความร่วมมือของ </w:t>
      </w:r>
      <w:r w:rsidRPr="0098454D">
        <w:rPr>
          <w:rFonts w:ascii="TH SarabunPSK" w:hAnsi="TH SarabunPSK" w:cs="TH SarabunPSK"/>
          <w:color w:val="000000"/>
        </w:rPr>
        <w:t>6</w:t>
      </w:r>
      <w:r w:rsidRPr="0098454D">
        <w:rPr>
          <w:rFonts w:ascii="TH SarabunPSK" w:hAnsi="TH SarabunPSK" w:cs="TH SarabunPSK"/>
          <w:color w:val="000000"/>
          <w:cs/>
        </w:rPr>
        <w:t xml:space="preserve"> ประเทศ ประกอบด้วย ไทย กัมพูชา สปป.ลาว พม่า เวียดนาม และจีนตอนใต้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มีวัตถุประสงค์เพื่อสนับสนุนการขยายตัวทางการค้า การลงทุน การเกษตร และบริการสนับสนุนการจ้างงาน และยกระดับมาตรฐานการครองชีพของประชากรในพื้นที่ ส่งเสริมและพัฒนาความร่วมมือทางเทคโนโลยีและการศึกษาระหว่างกัน และใช้ทรัพยากรร่วมกันอย่างมีประสิทธิภาพตลอดจนเพิ่มขีดความสามารถในการแข่งขันและสร้างโอกาสทางเศรษฐกิจในเวทีการค้าโลก โดยมีความร่วมมือใน </w:t>
      </w:r>
      <w:r w:rsidRPr="0098454D">
        <w:rPr>
          <w:rFonts w:ascii="TH SarabunPSK" w:hAnsi="TH SarabunPSK" w:cs="TH SarabunPSK"/>
          <w:color w:val="000000"/>
        </w:rPr>
        <w:t>9</w:t>
      </w:r>
      <w:r w:rsidRPr="0098454D">
        <w:rPr>
          <w:rFonts w:ascii="TH SarabunPSK" w:hAnsi="TH SarabunPSK" w:cs="TH SarabunPSK"/>
          <w:color w:val="000000"/>
          <w:cs/>
        </w:rPr>
        <w:t xml:space="preserve"> สาขา ได้แก่ คมนาคมขนส่ง โทรคมนาคม พลังงาน การค้า การลงทุน เกษตร สิ่งแวดล้อม การท่องเที่ยว และการพัฒนาทรัพยากรมนุษย์ ซึ่งสรุปสาระสำคัญที่เกี่ยวข้องกับพื้นที่อนุภาค ดังนี้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  <w:t>1.2.1</w:t>
      </w:r>
      <w:r w:rsidRPr="0098454D">
        <w:rPr>
          <w:rFonts w:ascii="TH SarabunPSK" w:hAnsi="TH SarabunPSK" w:cs="TH SarabunPSK"/>
          <w:color w:val="000000"/>
          <w:cs/>
        </w:rPr>
        <w:tab/>
        <w:t>ผลักดันการยกระดับจุดผ่อนปรนทางการค้าเป็นด่านถาวร หรือด่านสากล เพื่อลดปัญหาอุปสรรคทางการค้าระหว่างไทยกับสหภาพพม่า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4"/>
        </w:rPr>
        <w:tab/>
        <w:t>1.2.2</w:t>
      </w:r>
      <w:r w:rsidRPr="0098454D">
        <w:rPr>
          <w:rFonts w:ascii="TH SarabunPSK" w:hAnsi="TH SarabunPSK" w:cs="TH SarabunPSK"/>
          <w:color w:val="000000"/>
          <w:spacing w:val="-4"/>
          <w:cs/>
        </w:rPr>
        <w:tab/>
        <w:t>สนับสนุนการลงทุนของผู้ประกอบการจังหวัดในอนุภูมิภาคในเมืองชายแดนของสหภาพพม่า</w:t>
      </w:r>
      <w:r w:rsidRPr="0098454D">
        <w:rPr>
          <w:rFonts w:ascii="TH SarabunPSK" w:hAnsi="TH SarabunPSK" w:cs="TH SarabunPSK"/>
          <w:color w:val="000000"/>
          <w:cs/>
        </w:rPr>
        <w:t xml:space="preserve"> และความตกลงว่าด้วยการขนส่งข้ามแดนในอนุภูมิภาคลุ่มน้ำโขง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  <w:t>1.2.3</w:t>
      </w:r>
      <w:r w:rsidRPr="0098454D">
        <w:rPr>
          <w:rFonts w:ascii="TH SarabunPSK" w:hAnsi="TH SarabunPSK" w:cs="TH SarabunPSK"/>
          <w:color w:val="000000"/>
          <w:cs/>
        </w:rPr>
        <w:tab/>
        <w:t>การทำการตลาดร่วม (</w:t>
      </w:r>
      <w:r w:rsidRPr="0098454D">
        <w:rPr>
          <w:rFonts w:ascii="TH SarabunPSK" w:hAnsi="TH SarabunPSK" w:cs="TH SarabunPSK"/>
          <w:color w:val="000000"/>
        </w:rPr>
        <w:t xml:space="preserve">Single Market) </w:t>
      </w:r>
      <w:r w:rsidRPr="0098454D">
        <w:rPr>
          <w:rFonts w:ascii="TH SarabunPSK" w:hAnsi="TH SarabunPSK" w:cs="TH SarabunPSK"/>
          <w:color w:val="000000"/>
          <w:cs/>
        </w:rPr>
        <w:t>การพบปะหารือระหว่างเจ้าหน้าที่ด้านการท่องเที่ยวในระดับส่วนกลางและท้องถิ่นเพื่อวางแผนการท่องเที่ยวร่วมกัน และความร่วมมือด้านการสนับสนุนและประชาสัมพันธ์ให้ผู้ประกอบการร่วมลงทุนในธุรกิจต่อเนื่องจากการท่องเที่ยวเพื่ออำนวยความสะดวกด้านการท่องเที่ยว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8"/>
        </w:rPr>
        <w:tab/>
        <w:t>1.2.4</w:t>
      </w:r>
      <w:r w:rsidRPr="0098454D">
        <w:rPr>
          <w:rFonts w:ascii="TH SarabunPSK" w:hAnsi="TH SarabunPSK" w:cs="TH SarabunPSK"/>
          <w:color w:val="000000"/>
          <w:spacing w:val="-8"/>
          <w:cs/>
        </w:rPr>
        <w:tab/>
        <w:t>เชื่อมโยงการท่องเที่ยวเชิงอนุรักษ์ และนิเวศวิทยา (</w:t>
      </w:r>
      <w:r w:rsidRPr="0098454D">
        <w:rPr>
          <w:rFonts w:ascii="TH SarabunPSK" w:hAnsi="TH SarabunPSK" w:cs="TH SarabunPSK"/>
          <w:color w:val="000000"/>
          <w:spacing w:val="-8"/>
        </w:rPr>
        <w:t xml:space="preserve">Ecotourism) </w:t>
      </w:r>
      <w:r w:rsidRPr="0098454D">
        <w:rPr>
          <w:rFonts w:ascii="TH SarabunPSK" w:hAnsi="TH SarabunPSK" w:cs="TH SarabunPSK"/>
          <w:color w:val="000000"/>
          <w:spacing w:val="-8"/>
          <w:cs/>
        </w:rPr>
        <w:t>ระหว่างจังหวัดในอนุภูมิภาค</w:t>
      </w:r>
      <w:r w:rsidRPr="0098454D">
        <w:rPr>
          <w:rFonts w:ascii="TH SarabunPSK" w:hAnsi="TH SarabunPSK" w:cs="TH SarabunPSK"/>
          <w:color w:val="000000"/>
          <w:cs/>
        </w:rPr>
        <w:t xml:space="preserve">กับประเทศสมาชิก </w:t>
      </w:r>
      <w:r w:rsidRPr="0098454D">
        <w:rPr>
          <w:rFonts w:ascii="TH SarabunPSK" w:hAnsi="TH SarabunPSK" w:cs="TH SarabunPSK"/>
          <w:color w:val="000000"/>
        </w:rPr>
        <w:t>GMS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  <w:t>1.2.5</w:t>
      </w:r>
      <w:r w:rsidRPr="0098454D">
        <w:rPr>
          <w:rFonts w:ascii="TH SarabunPSK" w:hAnsi="TH SarabunPSK" w:cs="TH SarabunPSK"/>
          <w:color w:val="000000"/>
          <w:cs/>
        </w:rPr>
        <w:tab/>
        <w:t>เชื่อมโยงการท่องเที่ยวเชิงธรรมชาติ ประเภททะเลระหว่างจังหวัดเพชรบุรีและจังหวัดประจวบคีรีขันธ์กับสหภาพพม่า ซึ่งปัจจุบันสหภาพพม่ายังคงมีทรัพยากรธรรมชาติทางทะเลที่บริสุทธิ์สวยงาม และนโยบายภาครัฐของพม่าได้ประชาสัมพันธ์เชิญชวนการลงทุนจากต่างประเทศเพื่อพัฒนาแหล่งท่องเที่ยว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  <w:t>1.2.6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การเชื่อมโยงการพัฒนากับเส้นทางระเบียงเศรษฐกิจในการเข้าสู่พื้นที่อื่นทั้งในประเทศและประเทศสมาชิก </w:t>
      </w:r>
      <w:r w:rsidRPr="0098454D">
        <w:rPr>
          <w:rFonts w:ascii="TH SarabunPSK" w:hAnsi="TH SarabunPSK" w:cs="TH SarabunPSK"/>
          <w:color w:val="000000"/>
        </w:rPr>
        <w:t xml:space="preserve">GMS </w:t>
      </w:r>
      <w:r w:rsidRPr="0098454D">
        <w:rPr>
          <w:rFonts w:ascii="TH SarabunPSK" w:hAnsi="TH SarabunPSK" w:cs="TH SarabunPSK"/>
          <w:color w:val="000000"/>
          <w:cs/>
        </w:rPr>
        <w:t>โดยการเชื่อมโยงการขนส่งทางทะเลกับท่าเรือแหลมฉบัง และท่าเรือทวายของพม่า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1.2.7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เชื่อมโยงการขนส่งทางบก เพื่อขยายโอกาสทางเศรษฐกิจการค้า การลงทุน และการท่องเที่ยวเข้าสู่ประเทศสมาชิก </w:t>
      </w:r>
      <w:r w:rsidRPr="0098454D">
        <w:rPr>
          <w:rFonts w:ascii="TH SarabunPSK" w:hAnsi="TH SarabunPSK" w:cs="TH SarabunPSK"/>
          <w:color w:val="000000"/>
        </w:rPr>
        <w:t>GMS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1.2.8</w:t>
      </w:r>
      <w:r w:rsidRPr="0098454D">
        <w:rPr>
          <w:rFonts w:ascii="TH SarabunPSK" w:hAnsi="TH SarabunPSK" w:cs="TH SarabunPSK"/>
          <w:color w:val="000000"/>
          <w:cs/>
        </w:rPr>
        <w:tab/>
        <w:t>เชื่อมโยงการขนส่งทางอากาศกับสนามบินสุวรรณภูมิ</w:t>
      </w:r>
    </w:p>
    <w:p w:rsidR="00FA1466" w:rsidRPr="0098454D" w:rsidRDefault="00FA1466" w:rsidP="00FA1466">
      <w:pPr>
        <w:tabs>
          <w:tab w:val="left" w:pos="1701"/>
          <w:tab w:val="left" w:pos="1985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FA1466" w:rsidRPr="0098454D" w:rsidRDefault="00FA1466" w:rsidP="00FA1466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spacing w:val="-8"/>
        </w:rPr>
        <w:lastRenderedPageBreak/>
        <w:tab/>
      </w:r>
      <w:r w:rsidRPr="0098454D">
        <w:rPr>
          <w:rFonts w:ascii="TH SarabunPSK" w:hAnsi="TH SarabunPSK" w:cs="TH SarabunPSK"/>
          <w:b/>
          <w:bCs/>
          <w:color w:val="000000"/>
          <w:spacing w:val="-8"/>
          <w:cs/>
        </w:rPr>
        <w:t>1.3</w:t>
      </w:r>
      <w:r w:rsidRPr="0098454D">
        <w:rPr>
          <w:rFonts w:ascii="TH SarabunPSK" w:hAnsi="TH SarabunPSK" w:cs="TH SarabunPSK"/>
          <w:b/>
          <w:bCs/>
          <w:color w:val="000000"/>
          <w:spacing w:val="-8"/>
          <w:cs/>
        </w:rPr>
        <w:tab/>
        <w:t xml:space="preserve">โครงการความร่วมมือทางเศรษฐกิจภายใต้กรอบ </w:t>
      </w:r>
      <w:r w:rsidRPr="0098454D">
        <w:rPr>
          <w:rFonts w:ascii="TH SarabunPSK" w:hAnsi="TH SarabunPSK" w:cs="TH SarabunPSK"/>
          <w:b/>
          <w:bCs/>
          <w:color w:val="000000"/>
          <w:spacing w:val="-8"/>
        </w:rPr>
        <w:t xml:space="preserve">BIMSTEC </w:t>
      </w:r>
      <w:r w:rsidRPr="0098454D">
        <w:rPr>
          <w:rFonts w:ascii="TH SarabunPSK" w:hAnsi="TH SarabunPSK" w:cs="TH SarabunPSK"/>
          <w:b/>
          <w:bCs/>
          <w:color w:val="000000"/>
          <w:spacing w:val="-8"/>
          <w:cs/>
        </w:rPr>
        <w:t>(</w:t>
      </w:r>
      <w:r w:rsidRPr="0098454D">
        <w:rPr>
          <w:rFonts w:ascii="TH SarabunPSK" w:hAnsi="TH SarabunPSK" w:cs="TH SarabunPSK"/>
          <w:b/>
          <w:bCs/>
          <w:color w:val="000000"/>
          <w:spacing w:val="-8"/>
        </w:rPr>
        <w:t xml:space="preserve">Bay of Bengal Initiative </w:t>
      </w:r>
      <w:r w:rsidRPr="0098454D">
        <w:rPr>
          <w:rFonts w:ascii="TH SarabunPSK" w:hAnsi="TH SarabunPSK" w:cs="TH SarabunPSK"/>
          <w:b/>
          <w:bCs/>
          <w:color w:val="000000"/>
          <w:spacing w:val="-6"/>
        </w:rPr>
        <w:t>for Multi-Sectoral Technical and Economic Cooperation : BIMSTEC)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หรือความริเริ่มแห่งอ่าวเบงกอล</w:t>
      </w:r>
      <w:r w:rsidRPr="0098454D">
        <w:rPr>
          <w:rFonts w:ascii="TH SarabunPSK" w:hAnsi="TH SarabunPSK" w:cs="TH SarabunPSK"/>
          <w:color w:val="000000"/>
          <w:cs/>
        </w:rPr>
        <w:t xml:space="preserve"> สำหรับความร่วมมือหลากหลายสาขาทางวิชาการและเศรษฐกิจ (ประกอบด้วย บังกลาเทศ ภูฏาน อินเดีย พม่า เนปาล </w:t>
      </w:r>
      <w:r w:rsidRPr="0098454D">
        <w:rPr>
          <w:rFonts w:ascii="TH SarabunPSK" w:hAnsi="TH SarabunPSK" w:cs="TH SarabunPSK"/>
          <w:color w:val="000000"/>
          <w:spacing w:val="2"/>
          <w:cs/>
        </w:rPr>
        <w:t>ศรีลังกา และไทย) มีวัตถุประสงค์เพื่อสร้างความเจริญทางเศรษฐกิจและสังคมในภูมิภาค โดยการส่งเสริมความ</w:t>
      </w:r>
      <w:r w:rsidRPr="0098454D">
        <w:rPr>
          <w:rFonts w:ascii="TH SarabunPSK" w:hAnsi="TH SarabunPSK" w:cs="TH SarabunPSK"/>
          <w:color w:val="000000"/>
          <w:cs/>
        </w:rPr>
        <w:t xml:space="preserve">ร่วมมือที่ตั้งอยู่บนพื้นฐานของความเท่าเทียมกัน และเพื่อประโยชน์ร่วมกัน ทางด้านเศรษฐกิจ สังคม </w:t>
      </w:r>
      <w:r w:rsidRPr="0098454D">
        <w:rPr>
          <w:rFonts w:ascii="TH SarabunPSK" w:hAnsi="TH SarabunPSK" w:cs="TH SarabunPSK"/>
          <w:color w:val="000000"/>
          <w:spacing w:val="8"/>
          <w:cs/>
        </w:rPr>
        <w:t>เทคโนโลยี และให้ความช่วยเหลือซึ่งกันและกัน ระหว่างประเทศสมาชิกในด้านการฝึกอบรม และ</w:t>
      </w:r>
      <w:r w:rsidRPr="0098454D">
        <w:rPr>
          <w:rFonts w:ascii="TH SarabunPSK" w:hAnsi="TH SarabunPSK" w:cs="TH SarabunPSK"/>
          <w:color w:val="000000"/>
          <w:cs/>
        </w:rPr>
        <w:t>การค้นคว้าวิจัย รวมถึงการส่งเสริมความร่วมมือในการพัฒนาภาคเกษตรกรรม ภาคอุตสาหกรรม การค้าและการลงทุน การสื่อสารและคมนาคมเพื่อยกระดับความเป็นอยู่ของประชากรในภูมิภาคให้ดีขึ้นตลอดจนส่งเสริมความร่วมมืออย่างใกล้ชิด กับองค์การระหว่างประเทศ ได้แก่ การเชื่อมโยงทางถนน ความร่วมมือด้านการทำประมงร่วม และการท่องเที่ยวเชิงวัฒนธรรมเปิดโอกาสขยายตลาดการค้าของไทยเปิดตลาดใหม่และเสริมสร้างศักยภาพของไทยในเอเซียใต้ ดังนี้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>1.3.1</w:t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  <w:t xml:space="preserve">การส่งเสริมการท่องเที่ยวระหว่างประเทศ 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BIMST-EC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เพื่อดึงดูดนักท่องเที่ยว</w:t>
      </w:r>
      <w:r w:rsidRPr="0098454D">
        <w:rPr>
          <w:rFonts w:ascii="TH SarabunPSK" w:hAnsi="TH SarabunPSK" w:cs="TH SarabunPSK"/>
          <w:color w:val="000000"/>
          <w:cs/>
        </w:rPr>
        <w:t>จากประเทศสมาชิก เน้นการท่องเที่ยวด้านพระพุทธศาสนาและการท่องเที่ยวเชิงนิเวศวิทยา และส่งเสริมการท่องเที่ยวอย่างยั่งยืนในภูมิภาค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1.3.2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เชื่อมโยงเส้นทางคมนาคมประเทศสมาชิกทั้งทางอากาศ ทางบก และทางน้ำ ได้แก่ การเปิดเสรีการบินเชื่อมโยงจุดต่างๆ ในประเทศสมาชิก พัฒนาถนนเชื่อมต่อไทย-พม่า-อินเดีย และไทย-พม่า-บังกลาเทศ และโครงการเดินเรือพาณิชย์ตามแนวชายฝั่งทะเลระหว่างประเทศสมาชิก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1.3.3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ส่งเสริมการค้าและการลงทุนในอุตสาหกรรมอาหารแปรรูประหว่างประเทศ</w:t>
      </w:r>
    </w:p>
    <w:p w:rsidR="00FA1466" w:rsidRPr="0098454D" w:rsidRDefault="00FA1466" w:rsidP="00FA1466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โครงการความร่วมมือทางเศรษฐกิจอิรวดี - เจ้าพระยา-แม่โขง </w:t>
      </w:r>
      <w:r w:rsidRPr="0098454D">
        <w:rPr>
          <w:rFonts w:ascii="TH SarabunPSK" w:hAnsi="TH SarabunPSK" w:cs="TH SarabunPSK"/>
          <w:b/>
          <w:bCs/>
          <w:color w:val="000000"/>
        </w:rPr>
        <w:t>(Ayeyawady - Chao Phraya - Mekong Economic Cooperation Strategy : ACMECS)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เป็นกรอบความร่วมมือทางเศรษฐกิจในระดับอนุภูมิภาคของ </w:t>
      </w:r>
      <w:r w:rsidRPr="0098454D">
        <w:rPr>
          <w:rFonts w:ascii="TH SarabunPSK" w:hAnsi="TH SarabunPSK" w:cs="TH SarabunPSK"/>
          <w:color w:val="000000"/>
        </w:rPr>
        <w:t>5</w:t>
      </w:r>
      <w:r w:rsidRPr="0098454D">
        <w:rPr>
          <w:rFonts w:ascii="TH SarabunPSK" w:hAnsi="TH SarabunPSK" w:cs="TH SarabunPSK"/>
          <w:color w:val="000000"/>
          <w:cs/>
        </w:rPr>
        <w:t xml:space="preserve"> ประเทศ คือ ไทย กัมพูชา สปป.ลาว พม่า และเวียดนาม จัดตั้งขึ้นเพื่อใช้ประโยชน์จากความแข็งแกร่งและความหลากหลายของทั้ง 5 ประเทศสมาชิกเพื่อส่งเสริมการพัฒนาอย่างสมดุล ภายใต้ความร่วมมือ 6 สาขา ประกอบด้วย (1</w:t>
      </w:r>
      <w:r w:rsidRPr="0098454D">
        <w:rPr>
          <w:rFonts w:ascii="TH SarabunPSK" w:hAnsi="TH SarabunPSK" w:cs="TH SarabunPSK"/>
          <w:color w:val="000000"/>
        </w:rPr>
        <w:t xml:space="preserve">) </w:t>
      </w:r>
      <w:r w:rsidRPr="0098454D">
        <w:rPr>
          <w:rFonts w:ascii="TH SarabunPSK" w:hAnsi="TH SarabunPSK" w:cs="TH SarabunPSK"/>
          <w:color w:val="000000"/>
          <w:cs/>
        </w:rPr>
        <w:t>การอำนวยความสะดวกด้านการค้าและการลงทุน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(2</w:t>
      </w:r>
      <w:r w:rsidRPr="0098454D">
        <w:rPr>
          <w:rFonts w:ascii="TH SarabunPSK" w:hAnsi="TH SarabunPSK" w:cs="TH SarabunPSK"/>
          <w:color w:val="000000"/>
        </w:rPr>
        <w:t xml:space="preserve">) </w:t>
      </w:r>
      <w:r w:rsidRPr="0098454D">
        <w:rPr>
          <w:rFonts w:ascii="TH SarabunPSK" w:hAnsi="TH SarabunPSK" w:cs="TH SarabunPSK"/>
          <w:color w:val="000000"/>
          <w:cs/>
        </w:rPr>
        <w:t>ความร่วมมือด้านการเกษตรและอุตสาหกรรม (3</w:t>
      </w:r>
      <w:r w:rsidRPr="0098454D">
        <w:rPr>
          <w:rFonts w:ascii="TH SarabunPSK" w:hAnsi="TH SarabunPSK" w:cs="TH SarabunPSK"/>
          <w:color w:val="000000"/>
        </w:rPr>
        <w:t xml:space="preserve">) </w:t>
      </w:r>
      <w:r w:rsidRPr="0098454D">
        <w:rPr>
          <w:rFonts w:ascii="TH SarabunPSK" w:hAnsi="TH SarabunPSK" w:cs="TH SarabunPSK"/>
          <w:color w:val="000000"/>
          <w:cs/>
        </w:rPr>
        <w:t>การเชื่อมโยงการคมนาคม (4) ความร่วมมือด้านการท่องเที่ยว (5) การพัฒนาทรัพยากรมนุษย์ และ (6) ความร่วมมือด้านสาธารณสุข มีประเด็นที่ต้องนำมาพิจารณาในการกำหนดนโยบายพัฒนาพื้นที่กลุ่มจังหวัดอนุภาคในอนาคต ได้แก่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  <w:t>1.4.1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ส่งเสริมและประชาสัมพันธ์การลงทุนเกษตรแบบมีสัญญา (</w:t>
      </w:r>
      <w:r w:rsidRPr="0098454D">
        <w:rPr>
          <w:rFonts w:ascii="TH SarabunPSK" w:hAnsi="TH SarabunPSK" w:cs="TH SarabunPSK"/>
          <w:color w:val="000000"/>
        </w:rPr>
        <w:t xml:space="preserve">Contract Farming) </w:t>
      </w:r>
      <w:r w:rsidRPr="0098454D">
        <w:rPr>
          <w:rFonts w:ascii="TH SarabunPSK" w:hAnsi="TH SarabunPSK" w:cs="TH SarabunPSK"/>
          <w:color w:val="000000"/>
          <w:cs/>
        </w:rPr>
        <w:t>ทั้งพืชพลังงาน และพืชอาหาร ในสหภาพพม่า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  <w:spacing w:val="-4"/>
        </w:rPr>
      </w:pPr>
      <w:r w:rsidRPr="0098454D">
        <w:rPr>
          <w:rFonts w:ascii="TH SarabunPSK" w:hAnsi="TH SarabunPSK" w:cs="TH SarabunPSK"/>
          <w:color w:val="000000"/>
          <w:spacing w:val="-4"/>
        </w:rPr>
        <w:tab/>
        <w:t>1.4.2</w:t>
      </w:r>
      <w:r w:rsidRPr="0098454D">
        <w:rPr>
          <w:rFonts w:ascii="TH SarabunPSK" w:hAnsi="TH SarabunPSK" w:cs="TH SarabunPSK"/>
          <w:color w:val="000000"/>
          <w:spacing w:val="-4"/>
          <w:cs/>
        </w:rPr>
        <w:tab/>
        <w:t>สนับสนุนการลงทุนของผู้ประกอบการจังหวัดในอนุภูมิภาคในเมืองชายแดนของสหภาพพม่า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1.4.3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การจัดตั้งศูนย์บริการจุดเดียวแบบเบ็ดเสร็จ </w:t>
      </w:r>
      <w:r w:rsidRPr="0098454D">
        <w:rPr>
          <w:rFonts w:ascii="TH SarabunPSK" w:hAnsi="TH SarabunPSK" w:cs="TH SarabunPSK"/>
          <w:color w:val="000000"/>
        </w:rPr>
        <w:t xml:space="preserve">(One Stop Service) </w:t>
      </w:r>
      <w:r w:rsidRPr="0098454D">
        <w:rPr>
          <w:rFonts w:ascii="TH SarabunPSK" w:hAnsi="TH SarabunPSK" w:cs="TH SarabunPSK"/>
          <w:color w:val="000000"/>
          <w:cs/>
        </w:rPr>
        <w:t>เพื่อจัดระเบียบพิธีการศุลกากรบริเวณจุดตรวจ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4"/>
        </w:rPr>
        <w:tab/>
        <w:t>1.4.4</w:t>
      </w:r>
      <w:r w:rsidRPr="0098454D">
        <w:rPr>
          <w:rFonts w:ascii="TH SarabunPSK" w:hAnsi="TH SarabunPSK" w:cs="TH SarabunPSK"/>
          <w:color w:val="000000"/>
          <w:spacing w:val="-4"/>
          <w:cs/>
        </w:rPr>
        <w:tab/>
        <w:t>การกำหนดความร่วมมือด้านการท่องเที่ยวในการเชื่อมโยงแหล่งท่องเที่ยวเมืองมรดกโลก</w:t>
      </w:r>
      <w:r w:rsidRPr="0098454D">
        <w:rPr>
          <w:rFonts w:ascii="TH SarabunPSK" w:hAnsi="TH SarabunPSK" w:cs="TH SarabunPSK"/>
          <w:color w:val="000000"/>
          <w:cs/>
        </w:rPr>
        <w:t xml:space="preserve"> และความร่วมมือด้านการตรวจลงตราครั้งเดียว (</w:t>
      </w:r>
      <w:r w:rsidRPr="0098454D">
        <w:rPr>
          <w:rFonts w:ascii="TH SarabunPSK" w:hAnsi="TH SarabunPSK" w:cs="TH SarabunPSK"/>
          <w:color w:val="000000"/>
        </w:rPr>
        <w:t>Single Visa)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lastRenderedPageBreak/>
        <w:tab/>
        <w:t>1.4.5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การเชื่อมโยงการขนส่งทางทะเลระหว่างท่าเรือแหลมฉบัง และท่าเรือทวายของพม่า </w:t>
      </w:r>
      <w:r w:rsidRPr="0098454D">
        <w:rPr>
          <w:rFonts w:ascii="TH SarabunPSK" w:hAnsi="TH SarabunPSK" w:cs="TH SarabunPSK"/>
          <w:color w:val="000000"/>
          <w:cs/>
        </w:rPr>
        <w:br/>
        <w:t>โดยพัฒนาถนนเชื่อมโยงและต่อถึงกรุงเทพมหานคร</w:t>
      </w:r>
    </w:p>
    <w:p w:rsidR="00FA1466" w:rsidRPr="0098454D" w:rsidRDefault="00FA1466" w:rsidP="00FA1466">
      <w:pPr>
        <w:tabs>
          <w:tab w:val="left" w:pos="709"/>
          <w:tab w:val="left" w:pos="1134"/>
        </w:tabs>
        <w:spacing w:before="0" w:after="0" w:line="340" w:lineRule="exact"/>
        <w:ind w:firstLine="0"/>
        <w:rPr>
          <w:rFonts w:ascii="TH SarabunPSK" w:eastAsia="Times New Roman" w:hAnsi="TH SarabunPSK" w:cs="TH SarabunPSK"/>
          <w:b/>
          <w:bCs/>
          <w:color w:val="000000"/>
        </w:rPr>
      </w:pPr>
      <w:r w:rsidRPr="0098454D">
        <w:rPr>
          <w:rFonts w:ascii="TH SarabunPSK" w:eastAsia="Times New Roman" w:hAnsi="TH SarabunPSK" w:cs="TH SarabunPSK"/>
          <w:b/>
          <w:bCs/>
          <w:color w:val="000000"/>
          <w:cs/>
          <w:lang w:val="en-GB"/>
        </w:rPr>
        <w:tab/>
        <w:t>1.5</w:t>
      </w:r>
      <w:r w:rsidRPr="0098454D">
        <w:rPr>
          <w:rFonts w:ascii="TH SarabunPSK" w:eastAsia="Times New Roman" w:hAnsi="TH SarabunPSK" w:cs="TH SarabunPSK"/>
          <w:b/>
          <w:bCs/>
          <w:color w:val="000000"/>
          <w:cs/>
          <w:lang w:val="en-GB"/>
        </w:rPr>
        <w:tab/>
        <w:t>โครงการพัฒนาท่าเรือน้ำลึกทวายและนิคมอุตสาหกรรม</w:t>
      </w:r>
    </w:p>
    <w:p w:rsidR="00FA1466" w:rsidRPr="008B771D" w:rsidRDefault="00FA1466" w:rsidP="003C0763">
      <w:pPr>
        <w:tabs>
          <w:tab w:val="left" w:pos="1276"/>
          <w:tab w:val="left" w:pos="2694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cs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ท่าเรือน้ำลึกทวาย (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Dawei)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ตั้งอยู่ทิศตะวันตกเฉียงใต้ของพม่า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มีศักยภาพในการพัฒนาเป็นท่าเรือน้ำลึกที่สามารถรองรับเรือน้ำหนัก </w:t>
      </w:r>
      <w:r w:rsidRPr="0098454D">
        <w:rPr>
          <w:rFonts w:ascii="TH SarabunPSK" w:eastAsia="Times New Roman" w:hAnsi="TH SarabunPSK" w:cs="TH SarabunPSK"/>
          <w:color w:val="000000"/>
          <w:cs/>
        </w:rPr>
        <w:t>3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แสนตัน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และสามารถเชื่อมโยงตลาดยุโรป แอฟริกา ตะวันออกกลาง และเอเชียใต้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มาทางมหาสมุทรอินเดียและทะเลอันดามัน คาดว่าจะแล้วเสร็จในปี 2556 การพัฒนา</w:t>
      </w:r>
      <w:r w:rsidRPr="0098454D">
        <w:rPr>
          <w:rFonts w:ascii="TH SarabunPSK" w:eastAsia="Times New Roman" w:hAnsi="TH SarabunPSK" w:cs="TH SarabunPSK"/>
          <w:color w:val="000000"/>
          <w:spacing w:val="-6"/>
          <w:cs/>
          <w:lang w:val="en-GB"/>
        </w:rPr>
        <w:t>ท่าเรือทวายอยู่ในโครงการเส้นทางระเบียงเศรษฐกิจในกรอบความร่วมมืออนุภูมิภาคลุ่มน้ำโขง</w:t>
      </w:r>
      <w:r w:rsidRPr="0098454D">
        <w:rPr>
          <w:rFonts w:ascii="TH SarabunPSK" w:eastAsia="Times New Roman" w:hAnsi="TH SarabunPSK" w:cs="TH SarabunPSK"/>
          <w:color w:val="000000"/>
          <w:spacing w:val="-6"/>
          <w:lang w:val="en-GB"/>
        </w:rPr>
        <w:t xml:space="preserve"> (Greater Mekong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Sub-region: GMS)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ทั้งระเบียงเศรษฐกิจแนวตะวันออก-ตะวันตก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(East-West Economic Corridor: EWEC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ระหว่างเมืองดานัง เวียดนาม -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เมืองเมาะละแหม่ง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พม่า) และระเบียงเศรษฐกิจแนวใต้ (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Southern Economic Corridor: SEC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ระหว่างนครโฮจิมินห์ เวียดนาม - เมืองทะวาย พม่า)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รวมทั้งยังสามารถเชื</w:t>
      </w:r>
      <w:r w:rsidR="00572406">
        <w:rPr>
          <w:rFonts w:ascii="TH SarabunPSK" w:eastAsia="Times New Roman" w:hAnsi="TH SarabunPSK" w:cs="TH SarabunPSK"/>
          <w:color w:val="000000"/>
          <w:cs/>
          <w:lang w:val="en-GB"/>
        </w:rPr>
        <w:t>่อมโยงกับเส้นทางระเบียง</w:t>
      </w:r>
      <w:r w:rsidR="00572406"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>เศรษฐกิจ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>แนวเหนือ-ใต้ (</w:t>
      </w:r>
      <w:r w:rsidRPr="008B771D">
        <w:rPr>
          <w:rFonts w:ascii="TH SarabunPSK" w:eastAsia="Times New Roman" w:hAnsi="TH SarabunPSK" w:cs="TH SarabunPSK"/>
          <w:color w:val="000000"/>
          <w:spacing w:val="-10"/>
          <w:lang w:val="en-GB"/>
        </w:rPr>
        <w:t xml:space="preserve">North-South Economic Corridor: NSEC 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>ระหว่างนครคุนหมิง จีนตอนใต้ - กรุงเทพฯ)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 ดังนั้น การพัฒนาท่าเรือทวายจะช่วยสนับสนุนบทบาทของไทยในการเป็นศูนย์กลางภูมิภาค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เชื่อมประเทศฝั่งตะวันตกกับประเทศฝั่งตะวันออก โดยผ่านเส้นทางระเบียงเศรษฐกิจทั้ง 3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เส้นทาง โดยเฉพาะเส้นทางระเบียงเศรษฐกิจแนวตะวันออก-ตะวันตก (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East-West Economic Corridor: EWEC)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ซึ่งจะใช้เวลาในการขนส่งจากทะเลจีนใต้มายังทะเลอันดามัน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หรือจากเวียดนามมายังพม่าเพียง 6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วัน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ทำให้ร่นระยะเวลาในการขนส่งปัจจุบันที่ต้องอ้อมแหลมมะละกาโดยใช้เวลาในการขนส่งนานถึง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16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-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 18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วัน ท่าเรือทวายจะเสริมศักยภาพของการเป็นโลจิสติกส์ฮับของประเทศไทย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โดยที่จะมีการเชื่อมโยงท่าเรือน้ำลึกทวายกับท่าเรือน้ำลึกแหลมฉบัง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การขนส่งทางเรือต่างๆ ไม่ว่าจะมาจากยุโรป ตะวันออกกลาง แอฟริกา เอเชียใต้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จะผ่านที่ท่าเรือน้ำลึกทวายออกสู่ท่าเรือแหลมฉบัง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>ภายในวันเดียว</w:t>
      </w:r>
      <w:r w:rsidR="008B771D" w:rsidRPr="008B771D">
        <w:rPr>
          <w:rFonts w:ascii="TH SarabunPSK" w:eastAsia="Times New Roman" w:hAnsi="TH SarabunPSK" w:cs="TH SarabunPSK" w:hint="cs"/>
          <w:color w:val="000000"/>
          <w:cs/>
          <w:lang w:val="en-GB"/>
        </w:rPr>
        <w:t xml:space="preserve"> 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>และสามารถส่งสินค้าไปสู่ประเทศจีน</w:t>
      </w:r>
      <w:r w:rsidRPr="008B771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>เกาหลี ญี่ปุ่น หรือประเทศในแถบแปซิฟิค จากผลการศึกษาของญี่ปุ่นระบุชัดเจนว่า</w:t>
      </w:r>
      <w:r w:rsidRPr="008B771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>ถ้าหากจะต้องขนส่งสินค้าโ</w:t>
      </w:r>
      <w:r w:rsidR="008B771D" w:rsidRPr="008B771D">
        <w:rPr>
          <w:rFonts w:ascii="TH SarabunPSK" w:eastAsia="Times New Roman" w:hAnsi="TH SarabunPSK" w:cs="TH SarabunPSK"/>
          <w:color w:val="000000"/>
          <w:cs/>
          <w:lang w:val="en-GB"/>
        </w:rPr>
        <w:t>ดยผ่านช่องแคบมะละกาจะใช้เวลาจาก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>โฮจิมินห์ ถึง เชนไน</w:t>
      </w:r>
      <w:r w:rsidRPr="008B771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จะใช้เวลามากกว่าเส้นทางที่ผ่านมาทางพม่าถึง </w:t>
      </w:r>
      <w:r w:rsidRPr="008B771D">
        <w:rPr>
          <w:rFonts w:ascii="TH SarabunPSK" w:eastAsia="Times New Roman" w:hAnsi="TH SarabunPSK" w:cs="TH SarabunPSK"/>
          <w:color w:val="000000"/>
          <w:lang w:val="en-GB"/>
        </w:rPr>
        <w:t xml:space="preserve">5 </w:t>
      </w:r>
      <w:r w:rsidRPr="008B771D">
        <w:rPr>
          <w:rFonts w:ascii="TH SarabunPSK" w:eastAsia="Times New Roman" w:hAnsi="TH SarabunPSK" w:cs="TH SarabunPSK"/>
          <w:color w:val="000000"/>
          <w:cs/>
          <w:lang w:val="en-GB"/>
        </w:rPr>
        <w:t>วัน</w:t>
      </w:r>
    </w:p>
    <w:p w:rsidR="00FA1466" w:rsidRPr="0098454D" w:rsidRDefault="00FA1466" w:rsidP="003C0763">
      <w:pPr>
        <w:tabs>
          <w:tab w:val="left" w:pos="1276"/>
          <w:tab w:val="left" w:pos="2694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เมื่อมีการเปิดเส้นทางการค้าใหม่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ไม่เพียงแต่จะทำให้เกิดมูลค่าการค้าระหว่างไทยพม่าเท่านั้น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</w:rPr>
        <w:br/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แต่บางเส้นทางการค้าจะเป็นเกตเวย์ใหม่ของโลกตะวันตกและตะวันออก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เชื่อมระหว่างมหาสมุทรอินเดียกับ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br/>
        <w:t>แปซิฟิค นั่นคือเส้นทางไฮเวย์สายกาญจนบุรี-ทวาย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ซึ่งจะแล้วเสร็จในปี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2556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พร้อมกับโครงการท่าเรือน้ำลึกทวายซึ่งจะเป็น </w:t>
      </w:r>
      <w:r w:rsidRPr="0098454D">
        <w:rPr>
          <w:rFonts w:ascii="TH SarabunPSK" w:eastAsia="Times New Roman" w:hAnsi="TH SarabunPSK" w:cs="TH SarabunPSK"/>
          <w:color w:val="000000"/>
        </w:rPr>
        <w:t>N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ew Land Bridge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ของเอเชียตะวันออกเฉียงใต้</w:t>
      </w:r>
    </w:p>
    <w:p w:rsidR="00FA1466" w:rsidRPr="0098454D" w:rsidRDefault="00FA1466" w:rsidP="003C0763">
      <w:pPr>
        <w:tabs>
          <w:tab w:val="left" w:pos="1134"/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1.5.1</w:t>
      </w:r>
      <w:r w:rsidRPr="0098454D">
        <w:rPr>
          <w:rFonts w:ascii="TH SarabunPSK" w:eastAsia="Times New Roman" w:hAnsi="TH SarabunPSK" w:cs="TH SarabunPSK"/>
          <w:color w:val="000000"/>
          <w:cs/>
        </w:rPr>
        <w:tab/>
        <w:t>โครงการแบ่งออกเป็น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สามระยะในช่วง</w:t>
      </w:r>
      <w:r w:rsidRPr="0098454D">
        <w:rPr>
          <w:rFonts w:ascii="TH SarabunPSK" w:eastAsia="Times New Roman" w:hAnsi="TH SarabunPSK" w:cs="TH SarabunPSK"/>
          <w:color w:val="000000"/>
        </w:rPr>
        <w:t xml:space="preserve">10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ปี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เริ่มตั้งแต่ปี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2</w:t>
      </w:r>
      <w:r w:rsidRPr="0098454D">
        <w:rPr>
          <w:rFonts w:ascii="TH SarabunPSK" w:eastAsia="Times New Roman" w:hAnsi="TH SarabunPSK" w:cs="TH SarabunPSK"/>
          <w:color w:val="000000"/>
        </w:rPr>
        <w:t>554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-</w:t>
      </w:r>
      <w:r w:rsidRPr="0098454D">
        <w:rPr>
          <w:rFonts w:ascii="TH SarabunPSK" w:eastAsia="Times New Roman" w:hAnsi="TH SarabunPSK" w:cs="TH SarabunPSK"/>
          <w:color w:val="000000"/>
        </w:rPr>
        <w:t>2563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ระยะที่หนึ่ง (พ.ศ.</w:t>
      </w:r>
      <w:r w:rsidRPr="0098454D">
        <w:rPr>
          <w:rFonts w:ascii="TH SarabunPSK" w:eastAsia="Times New Roman" w:hAnsi="TH SarabunPSK" w:cs="TH SarabunPSK"/>
          <w:color w:val="000000"/>
        </w:rPr>
        <w:t xml:space="preserve"> 2554-2558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) คือ การสร้างถนนไฮเวย์กาญจนบุรี-ทวาย ซึ่งจะแล้วเสร็จ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 xml:space="preserve">ภายใน </w:t>
      </w:r>
      <w:r w:rsidRPr="008B771D">
        <w:rPr>
          <w:rFonts w:ascii="TH SarabunPSK" w:eastAsia="Times New Roman" w:hAnsi="TH SarabunPSK" w:cs="TH SarabunPSK"/>
          <w:color w:val="000000"/>
          <w:spacing w:val="-10"/>
          <w:lang w:val="en-GB"/>
        </w:rPr>
        <w:t xml:space="preserve">3 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>ปี</w:t>
      </w:r>
      <w:r w:rsidRPr="008B771D">
        <w:rPr>
          <w:rFonts w:ascii="TH SarabunPSK" w:eastAsia="Times New Roman" w:hAnsi="TH SarabunPSK" w:cs="TH SarabunPSK"/>
          <w:color w:val="000000"/>
          <w:spacing w:val="-10"/>
          <w:lang w:val="en-GB"/>
        </w:rPr>
        <w:t xml:space="preserve"> 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 xml:space="preserve">ในระยะทางราว </w:t>
      </w:r>
      <w:r w:rsidRPr="008B771D">
        <w:rPr>
          <w:rFonts w:ascii="TH SarabunPSK" w:eastAsia="Times New Roman" w:hAnsi="TH SarabunPSK" w:cs="TH SarabunPSK"/>
          <w:color w:val="000000"/>
          <w:spacing w:val="-10"/>
          <w:lang w:val="en-GB"/>
        </w:rPr>
        <w:t xml:space="preserve">160 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 xml:space="preserve">กิโลเมตร จากบ้านพุน้ำร้อนถึงท่าเรือทวาย ภายใต้งบประมาณมูลค่า </w:t>
      </w:r>
      <w:r w:rsidRPr="008B771D">
        <w:rPr>
          <w:rFonts w:ascii="TH SarabunPSK" w:eastAsia="Times New Roman" w:hAnsi="TH SarabunPSK" w:cs="TH SarabunPSK"/>
          <w:color w:val="000000"/>
          <w:spacing w:val="-10"/>
          <w:lang w:val="en-GB"/>
        </w:rPr>
        <w:t xml:space="preserve">2 </w:t>
      </w:r>
      <w:r w:rsidRPr="008B771D">
        <w:rPr>
          <w:rFonts w:ascii="TH SarabunPSK" w:eastAsia="Times New Roman" w:hAnsi="TH SarabunPSK" w:cs="TH SarabunPSK"/>
          <w:color w:val="000000"/>
          <w:spacing w:val="-10"/>
          <w:cs/>
          <w:lang w:val="en-GB"/>
        </w:rPr>
        <w:t>พันล้านบาท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ระยะที่สอง (พ.ศ.</w:t>
      </w:r>
      <w:r w:rsidRPr="0098454D">
        <w:rPr>
          <w:rFonts w:ascii="TH SarabunPSK" w:eastAsia="Times New Roman" w:hAnsi="TH SarabunPSK" w:cs="TH SarabunPSK"/>
          <w:color w:val="000000"/>
        </w:rPr>
        <w:t xml:space="preserve"> 2556-2560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) คือ การก่อสร้างท่าเรือน้ำลึกทวาย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ระยะที่สาม (พ.ศ.</w:t>
      </w:r>
      <w:r w:rsidRPr="0098454D">
        <w:rPr>
          <w:rFonts w:ascii="TH SarabunPSK" w:eastAsia="Times New Roman" w:hAnsi="TH SarabunPSK" w:cs="TH SarabunPSK"/>
          <w:color w:val="000000"/>
        </w:rPr>
        <w:t xml:space="preserve"> 2559-2563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) คือ การสร้างเขตนิคมอุตสาหกรรม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ซึ่งถือว่าเป็นโครงการที่ใหญ่ที่สุดในภูมิภาคนี้และในทศวรรษนี้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โดยใช้วงเงินทั้งสิ้น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4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แสนล้านบาท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สำหรับนิคมอุตสาหกรรมในพื้นที่ราว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br/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2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แสนไร่ แบ่งพื้นที่เป็นโซนต่างๆ คือ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- โซน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A</w:t>
      </w:r>
      <w:r w:rsidRPr="0098454D">
        <w:rPr>
          <w:rFonts w:ascii="TH SarabunPSK" w:eastAsia="Times New Roman" w:hAnsi="TH SarabunPSK" w:cs="TH SarabunPSK"/>
          <w:color w:val="000000"/>
        </w:rPr>
        <w:t>-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Port &amp; Heavy Industry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 xml:space="preserve">- โซน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B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-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Oil &amp; Gas Industry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 xml:space="preserve">- โซน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C1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 -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Up Stream Petrochemical Complex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 xml:space="preserve">- โซน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C2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-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Down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Stream Petrochemical 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 xml:space="preserve">- โซน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D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-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Medium Industry </w:t>
      </w:r>
    </w:p>
    <w:p w:rsidR="00FA1466" w:rsidRPr="0098454D" w:rsidRDefault="00FA1466" w:rsidP="003C0763">
      <w:pPr>
        <w:tabs>
          <w:tab w:val="left" w:pos="1701"/>
        </w:tabs>
        <w:spacing w:before="0" w:after="0" w:line="204" w:lineRule="auto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 xml:space="preserve">- โซน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E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-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Light Industry</w:t>
      </w:r>
    </w:p>
    <w:p w:rsidR="00FA1466" w:rsidRPr="0098454D" w:rsidRDefault="00FA1466" w:rsidP="008B771D">
      <w:pPr>
        <w:tabs>
          <w:tab w:val="left" w:pos="1134"/>
          <w:tab w:val="left" w:pos="1701"/>
          <w:tab w:val="left" w:pos="1985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  <w:cs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</w:rPr>
        <w:lastRenderedPageBreak/>
        <w:tab/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>1.5.2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ab/>
        <w:t>ผลกระทบของโครงการต่อจังหวัดสมุทรสาคร จะก่อให้เกิดประโยชน์ทางธุรกิจต่อกลุ่มจังหวัดภาคตะวันตก ซึ่งฐานการผลิตที่อยู่ในภาคตะวันตกประกอบด้วย กาญจนบุรี ราชบุรี เพชรบุรี ประจวบคีรีขันธ์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สมุทรสงคราม สมุทรสาคร สุพรรณบุรี และกรุงเทพฝั่งตะวันตก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จะได้รับประโยชน์จากยุทธศาสตร์ประตูตะวันตกซึ่งจะทำให้เกิดธุรกิจต่อเนื่องคือ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</w:p>
    <w:p w:rsidR="00FA1466" w:rsidRPr="0098454D" w:rsidRDefault="00FA146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</w:rPr>
        <w:t>1</w:t>
      </w:r>
      <w:r w:rsidRPr="0098454D">
        <w:rPr>
          <w:rFonts w:ascii="TH SarabunPSK" w:eastAsia="Times New Roman" w:hAnsi="TH SarabunPSK" w:cs="TH SarabunPSK"/>
          <w:color w:val="000000"/>
        </w:rPr>
        <w:t>)</w:t>
      </w:r>
      <w:r w:rsidRPr="0098454D">
        <w:rPr>
          <w:rFonts w:ascii="TH SarabunPSK" w:eastAsia="Times New Roman" w:hAnsi="TH SarabunPSK" w:cs="TH SarabunPSK"/>
          <w:color w:val="000000"/>
          <w:cs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ธุรกิจโลจิสติกส์ โดยที่ประเทศไทยจะเป็นศูนย์กลางโลจิสติกส์ในการนำเข้าและส่งออก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โครงการนี้จะช่วยเพิ่มศักยภาพให้กับเอเชียตะวันออกเฉียงใต้ทั้งหมด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สร้างเส้นทางการค้าใหม่ของโลกหลังจากที่ช่องแคบมะละกาเริ่มแออัด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และต้นทุนสูงด้วยปัจจัยราคาน้ำมัน 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70-80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เหรียญต่อบาร์เรล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และมีแนวโน้มที่จะสูงขึ้นเรื่อยๆ เป็นการบริหารเส้นทางการค้าแห่งใหม่ของโลก</w:t>
      </w:r>
    </w:p>
    <w:p w:rsidR="00FA1466" w:rsidRPr="0098454D" w:rsidRDefault="00FA146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</w:rPr>
        <w:tab/>
        <w:t>2</w:t>
      </w:r>
      <w:r w:rsidRPr="0098454D">
        <w:rPr>
          <w:rFonts w:ascii="TH SarabunPSK" w:eastAsia="Times New Roman" w:hAnsi="TH SarabunPSK" w:cs="TH SarabunPSK"/>
          <w:color w:val="000000"/>
        </w:rPr>
        <w:t>)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อุตสาหกรรมแปรรูปการเกษตรและประมง เนื่องจากประเทศไทยมีศักยภาพในการเป็น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br/>
        <w:t xml:space="preserve">ผู้ส่งออกอาหารของโลก มีการแปรรูปอาหารที่มีศักยภาพ โดยการนำสินค้าวัตถุดิบต่างๆ ที่มีราคาถูกจากทวายเข้ามาผ่านอุตสาหกรรมแปรรูปในประเทศไทย อุตสาหกรรมในไทยจะเป็นอุตสาหกรรมที่พึ่งพาเทคโนโลยี ส่วนอุตสาหกรรมไทยในทวายซึ่งจะมีแนวโน้มเป็นการผลิตวัตถุดิบเพื่อส่งออกมายังประเทศไทยจะเป็นอุตสาหกรรมที่พึ่งพาแรงงาน </w:t>
      </w:r>
      <w:r w:rsidRPr="0098454D">
        <w:rPr>
          <w:rFonts w:ascii="TH SarabunPSK" w:eastAsia="Times New Roman" w:hAnsi="TH SarabunPSK" w:cs="TH SarabunPSK"/>
          <w:color w:val="000000"/>
        </w:rPr>
        <w:t xml:space="preserve">(Labour Intensive) </w:t>
      </w:r>
      <w:r w:rsidRPr="0098454D">
        <w:rPr>
          <w:rFonts w:ascii="TH SarabunPSK" w:eastAsia="Times New Roman" w:hAnsi="TH SarabunPSK" w:cs="TH SarabunPSK"/>
          <w:color w:val="000000"/>
          <w:cs/>
        </w:rPr>
        <w:t>ซึ่งจะมีผลต่อการเคลื่อนย้ายแรงงาน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อุตสาหกรรมการเกษตรและประมง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br/>
        <w:t>โดยแรงงาน</w:t>
      </w:r>
      <w:r w:rsidRPr="0098454D">
        <w:rPr>
          <w:rFonts w:ascii="TH SarabunPSK" w:eastAsia="Times New Roman" w:hAnsi="TH SarabunPSK" w:cs="TH SarabunPSK"/>
          <w:color w:val="000000"/>
          <w:cs/>
        </w:rPr>
        <w:t>ระดับมีทักษะเข้าสู่ประเทศไทย ส่วนแรงงานไร้ฝีมือจะอยู่ที่ทวายตามประเภทของอุตสาหกรรม</w:t>
      </w:r>
    </w:p>
    <w:p w:rsidR="00FA1466" w:rsidRPr="0098454D" w:rsidRDefault="00FA146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  <w:lang w:val="en-GB"/>
        </w:rPr>
      </w:pPr>
      <w:r w:rsidRPr="0098454D">
        <w:rPr>
          <w:rFonts w:ascii="TH SarabunPSK" w:eastAsia="Times New Roman" w:hAnsi="TH SarabunPSK" w:cs="TH SarabunPSK"/>
          <w:color w:val="000000"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</w:rPr>
        <w:t>3</w:t>
      </w:r>
      <w:r w:rsidRPr="0098454D">
        <w:rPr>
          <w:rFonts w:ascii="TH SarabunPSK" w:eastAsia="Times New Roman" w:hAnsi="TH SarabunPSK" w:cs="TH SarabunPSK"/>
          <w:color w:val="000000"/>
        </w:rPr>
        <w:t>)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>ธุรกิจท่องเที่ยว เป็นการเปิดพื้นที่เศรษฐกิจใหม่ซึ่งเดิมเป็นภูเขา มาสู่การเป็นเมืองท่าหน้าด่านใหม่</w:t>
      </w:r>
      <w:r w:rsidRPr="0098454D">
        <w:rPr>
          <w:rFonts w:ascii="TH SarabunPSK" w:eastAsia="Times New Roman" w:hAnsi="TH SarabunPSK" w:cs="TH SarabunPSK"/>
          <w:color w:val="000000"/>
          <w:lang w:val="en-GB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  <w:lang w:val="en-GB"/>
        </w:rPr>
        <w:t xml:space="preserve">ประตูตะวันตกจะเป็นการเปิดเส้นทางการค้าแห่งใหม่ของโลก 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1.6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การเปลี่ยนแปลงของกฎระเบียบและกติกาการค้าโลก</w:t>
      </w:r>
      <w:r w:rsidRPr="0098454D">
        <w:rPr>
          <w:rFonts w:ascii="TH SarabunPSK" w:hAnsi="TH SarabunPSK" w:cs="TH SarabunPSK"/>
          <w:color w:val="000000"/>
          <w:cs/>
        </w:rPr>
        <w:t xml:space="preserve"> ที่คำนึงถึงสุขอนามัย มาตรฐานในการผลิตสินค้าเกษตรและอาหาร เป็นทั้งโอกาสและข้อจำกัดในทางการเกษตร</w:t>
      </w:r>
      <w:r w:rsidR="00572406">
        <w:rPr>
          <w:rFonts w:ascii="TH SarabunPSK" w:hAnsi="TH SarabunPSK" w:cs="TH SarabunPSK"/>
          <w:color w:val="000000"/>
          <w:cs/>
        </w:rPr>
        <w:t>ที่ภาคกลางเป็นแหล่งผลิตการเกษตร</w:t>
      </w:r>
      <w:r w:rsidRPr="0098454D">
        <w:rPr>
          <w:rFonts w:ascii="TH SarabunPSK" w:hAnsi="TH SarabunPSK" w:cs="TH SarabunPSK"/>
          <w:color w:val="000000"/>
          <w:cs/>
        </w:rPr>
        <w:t xml:space="preserve">ที่สำคัญ ทั้งการเป็นพื้นที่เกษตรกรรมและแหล่งอุตสาหกรรมแปรรูปผลผลิตการเกษตร ที่สนับสนุนบทบาท </w:t>
      </w:r>
      <w:r w:rsidRPr="0098454D">
        <w:rPr>
          <w:rFonts w:ascii="TH SarabunPSK" w:hAnsi="TH SarabunPSK" w:cs="TH SarabunPSK"/>
          <w:color w:val="000000"/>
        </w:rPr>
        <w:t>“</w:t>
      </w:r>
      <w:r w:rsidRPr="0098454D">
        <w:rPr>
          <w:rFonts w:ascii="TH SarabunPSK" w:hAnsi="TH SarabunPSK" w:cs="TH SarabunPSK"/>
          <w:color w:val="000000"/>
          <w:cs/>
        </w:rPr>
        <w:t>การเป็นครัวของโลก</w:t>
      </w:r>
      <w:r w:rsidRPr="0098454D">
        <w:rPr>
          <w:rFonts w:ascii="TH SarabunPSK" w:hAnsi="TH SarabunPSK" w:cs="TH SarabunPSK"/>
          <w:color w:val="000000"/>
        </w:rPr>
        <w:t xml:space="preserve">” </w:t>
      </w:r>
      <w:r w:rsidRPr="0098454D">
        <w:rPr>
          <w:rFonts w:ascii="TH SarabunPSK" w:hAnsi="TH SarabunPSK" w:cs="TH SarabunPSK"/>
          <w:color w:val="000000"/>
          <w:cs/>
        </w:rPr>
        <w:t xml:space="preserve">ที่การกำหนดวิสัยทัศน์ นโยบายการพัฒนาการเกษตร อุตสาหกรรมและเมือง ต้องให้ความสำคัญ ทั้งในด้าน </w:t>
      </w:r>
      <w:r w:rsidRPr="0098454D">
        <w:rPr>
          <w:rFonts w:ascii="TH SarabunPSK" w:hAnsi="TH SarabunPSK" w:cs="TH SarabunPSK"/>
          <w:color w:val="000000"/>
        </w:rPr>
        <w:t xml:space="preserve">Area Approach </w:t>
      </w:r>
      <w:r w:rsidRPr="0098454D">
        <w:rPr>
          <w:rFonts w:ascii="TH SarabunPSK" w:hAnsi="TH SarabunPSK" w:cs="TH SarabunPSK"/>
          <w:color w:val="000000"/>
          <w:cs/>
        </w:rPr>
        <w:t xml:space="preserve">และ </w:t>
      </w:r>
      <w:r w:rsidRPr="0098454D">
        <w:rPr>
          <w:rFonts w:ascii="TH SarabunPSK" w:hAnsi="TH SarabunPSK" w:cs="TH SarabunPSK"/>
          <w:color w:val="000000"/>
        </w:rPr>
        <w:t xml:space="preserve">Sectoral Approach </w:t>
      </w:r>
      <w:r w:rsidRPr="0098454D">
        <w:rPr>
          <w:rFonts w:ascii="TH SarabunPSK" w:hAnsi="TH SarabunPSK" w:cs="TH SarabunPSK"/>
          <w:color w:val="000000"/>
          <w:cs/>
        </w:rPr>
        <w:t>เพื่อมิให้เกิดความขัดแย้งในการกำหนดการใช้ประโยชน์พื้นที่ และการรักษาพื้นที่เกษตรกรรมที่สมบูรณ์ไว้โดย กำหนดเขตการใช้ที่ดินให้เหมาะสม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1.7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การปฏิบัติตามพันธกรณีความตกลงระหว่างประเทศด้านสิ่งแวดล้อม</w:t>
      </w:r>
      <w:r w:rsidRPr="0098454D">
        <w:rPr>
          <w:rFonts w:ascii="TH SarabunPSK" w:hAnsi="TH SarabunPSK" w:cs="TH SarabunPSK"/>
          <w:color w:val="000000"/>
          <w:cs/>
        </w:rPr>
        <w:t xml:space="preserve"> และการพัฒนาที่ยั่งยืนที่มีผลต่อการกำหนดนโยบายการพัฒนา โดยเฉพาะในการพัฒนาเมืองและชนบท ที่ต้องให้ความสำคัญกับกระบวนการที่รักษาสิ่งแวดล้อม โปร่งใส และการมีส่วนร่วม ได้แก่ สนธิสัญญาเกียวโต และ สนธิสัญญาลิสบอน (</w:t>
      </w:r>
      <w:r w:rsidRPr="0098454D">
        <w:rPr>
          <w:rFonts w:ascii="TH SarabunPSK" w:hAnsi="TH SarabunPSK" w:cs="TH SarabunPSK"/>
          <w:color w:val="000000"/>
        </w:rPr>
        <w:t xml:space="preserve">Lisbon Treaty) </w:t>
      </w:r>
      <w:r w:rsidRPr="0098454D">
        <w:rPr>
          <w:rFonts w:ascii="TH SarabunPSK" w:hAnsi="TH SarabunPSK" w:cs="TH SarabunPSK"/>
          <w:color w:val="000000"/>
          <w:cs/>
        </w:rPr>
        <w:t>ที่ให้ความสำคัญกับความร่วมมือเพื่อแก้ไขปัญหาการเปลี่ยนแปลงสภาวะอากาศและพลังงานที่มีผลต่อการค้าระหว่างประเทศของประเทศไทย และพื้นที่อนุภาคต่อภาคการส่งออกไปกลุ่มประเทศสหภาพยุโรป ต้องมีมาตรฐานสินค้าที่เน้นการรักษาสิ่งแวดล้อมและการประหยัดพลังงาน และมีมาตรการทางภาษีกับสินค้าจากต่างประเทศที่ผลิตโดยไม่คำนึงถึงการแก้ไขปัญหาสิ่งแวดล้อม โดยเฉพาะการปล่อยก๊าซเรือนกระจก และยังมีประเด็นที่เกี่ยวข้องกับการคุ้มครองสิทธิแรงงาน เรื่องการใช้แรงงานเด็ก แรงงานต่างชาติผิดกฎหมาย รวมทั้งแรงงานไม่ได้รับสิทธิคุ้มครองต่างๆ เพื่อเตรียมการป้องกันและแก้ไขปัญหาที่ส่งผลกระทบต่ออนุภาคในอนาคต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>1.8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การเปลี่ยนแปลงสภาพภูมิอากาศ ภายใต้สนธิสัญญาโคเปนเฮเกน ว่าด้วยการเปลี่ยนแปลงสภาพภูมิอากาศโลก</w:t>
      </w:r>
      <w:r w:rsidRPr="0098454D">
        <w:rPr>
          <w:rFonts w:ascii="TH SarabunPSK" w:hAnsi="TH SarabunPSK" w:cs="TH SarabunPSK"/>
          <w:color w:val="000000"/>
          <w:cs/>
        </w:rPr>
        <w:t xml:space="preserve"> มีวัตถุประสงค์ในการจัดทำสนธิสัญญาในการแก้ไขปัญหาโลกร้อน แต่ยังไม่สามารถบรรลุข้อตกลงที่มีผลบังคับใช้กฎหมาย แต่ทิศทางและแนวโน้มในอนาคตสภาพการณ์ที่เกิดขึ้นที่เกี่ยวกับการเปลี่ยนแปลงสภาพภูมิอากาศโลกที่ทุกประเทศต้องตระหนัก ในประเด็นของการจำกัดอุณหภูมิเฉลี่ยผิวโลกไม่ให้เกิน 2 องศาเซลเซียส ซึ่งผลกระทบดังกล่าวมีอิทธิพลและส่งผลกระทบอย่างมากในพื้นที่ภูมิภาคเอเชียตะวันออกเฉียงใต้ ซึ่งมีการเตรียมการรับมือน้อยที่สุดต่อผลกระทบของการเปลี่ยนแปลงสภาพภูมิอากาศ ทำให้ประเทศไทยและพื้นที่ของอนุภาคกลุ่มจังหวัดจะต้องเตรียมรับมือต่อสถานการณ์ที่เกิดขึ้นจากผลกระทบดังกล่าว ในการกำหนดนโยบายและยุทธศาสตร์ของการพัฒนาของภาคอุตสาหกรรม ที่จะต้องลดการปล่อยก๊าซเรือนกระจก หรือแม้แต่ในการจัดตั้งกองทุนเพื่อสนับสนุนพลังงานสะอาดและกิจกรรมในการลดการปล่อยก๊าซเรือนกระจกภายในประเทศ รวมทั้งจัดตั้งกลไกความช่วยเหลือทางการเงินเพื่อยุติการทำลายป่า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FA1466" w:rsidRPr="0098454D" w:rsidRDefault="00FA1466" w:rsidP="00FA1466">
      <w:pPr>
        <w:tabs>
          <w:tab w:val="left" w:pos="284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>2.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การวิเคราะห์สภาพแวดล้อมภายนอกและภายในที่มีผลกระทบต่อการพัฒนาจังหวัดสมุทรสาคร</w:t>
      </w:r>
    </w:p>
    <w:p w:rsidR="00FA1466" w:rsidRPr="0098454D" w:rsidRDefault="00FA1466" w:rsidP="00FA1466">
      <w:pPr>
        <w:tabs>
          <w:tab w:val="left" w:pos="709"/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FA1466" w:rsidRPr="0098454D" w:rsidRDefault="00FA1466" w:rsidP="00FA1466">
      <w:pPr>
        <w:tabs>
          <w:tab w:val="left" w:pos="709"/>
          <w:tab w:val="left" w:pos="1134"/>
          <w:tab w:val="left" w:pos="1701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/>
          <w:b/>
          <w:bCs/>
          <w:color w:val="000000"/>
        </w:rPr>
        <w:t>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สภาพแวดล้อมภายนอก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  <w:spacing w:val="-6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2.1.1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ความมั่นคงทางอาหารและพลังงานของโลกมีแนวโน้มจะเป็นปัญหาสำคัญ</w:t>
      </w:r>
      <w:r w:rsidRPr="0098454D">
        <w:rPr>
          <w:rFonts w:ascii="TH SarabunPSK" w:hAnsi="TH SarabunPSK" w:cs="TH SarabunPSK"/>
          <w:i/>
          <w:i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ความต้องการพืชพลังงาน สินค้าเกษตรและอาหารมีแนวโน้มเพิ่มขึ้นจากการเพิ่มประชากรโลก แต่การผลิตพืชอาหารลดลงด้วยข้อจำกัดด้านพื้นที่ ทรัพยากรเสื่อมโทรมลงจากปัญหาสิ่งแวดล้อม เทคโนโลยีที่มีอยู่ และการเปลี่ยนแปลงของภูมิอากาศ ทำให้เกิดความขัดแย้งระหว่างการผลิตพืชอาหารและพืชพลังงานในอนาคต ส่งผลให้ผลผลิตอาหารสู่ตลาดลดลง ไม่เพียงพอกับความต้องการของประชากรโลก หรือมีราคาสูงเกินกว่ากำลังซื้อโดยเฉพาะในกลุ่มประเทศยากจน อาจนำไปสู่การเกิดวิกฤตอาหารโลก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</w:rPr>
        <w:t>2.1.2</w:t>
      </w: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  <w:cs/>
        </w:rPr>
        <w:t>การเปิดการค้าเสรี การเปลี่ยนแปลงกฎ กติกาใหม่ของโลก</w:t>
      </w:r>
      <w:r w:rsidRPr="0098454D">
        <w:rPr>
          <w:rFonts w:ascii="TH SarabunPSK" w:eastAsia="BrowalliaNew" w:hAnsi="TH SarabunPSK" w:cs="TH SarabunPSK"/>
          <w:color w:val="000000"/>
          <w:spacing w:val="-6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การเปลี่ยนแปลง</w:t>
      </w:r>
      <w:r w:rsidRPr="0098454D">
        <w:rPr>
          <w:rFonts w:ascii="TH SarabunPSK" w:hAnsi="TH SarabunPSK" w:cs="TH SarabunPSK"/>
          <w:color w:val="000000"/>
          <w:cs/>
        </w:rPr>
        <w:t xml:space="preserve">ด้านต่างๆ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ในโลกรวมถึงวิกฤตเศรษฐกิจที่ผ่านมาส่งผลให้เกิดการปรับเปลี่ยนกฎระเบียบในการบริหารจัดการเศรษฐกิจโลก พันธกรณีและข้อตกลงเกี่ยวกับการเปลี่ยนแปลงสภาพภูมิอากาศ มาตรการทางการค้าที่เกี่ยวข้องกับการแก้ไขปัญหาโลกร้อน </w:t>
      </w:r>
      <w:r w:rsidRPr="0098454D">
        <w:rPr>
          <w:rFonts w:ascii="TH SarabunPSK" w:eastAsia="BrowalliaNew" w:hAnsi="TH SarabunPSK" w:cs="TH SarabunPSK"/>
          <w:color w:val="000000"/>
          <w:cs/>
        </w:rPr>
        <w:t>และ</w:t>
      </w:r>
      <w:r w:rsidRPr="0098454D">
        <w:rPr>
          <w:rFonts w:ascii="TH SarabunPSK" w:hAnsi="TH SarabunPSK" w:cs="TH SarabunPSK"/>
          <w:color w:val="000000"/>
          <w:cs/>
        </w:rPr>
        <w:t xml:space="preserve">กฎ ระเบียบด้านสังคมมีบทบาทสำคัญมากขึ้น โดยเฉพาะด้านสิทธิมนุษยชน ที่ให้ความสำคัญกับการส่งเสริมให้เกิดความเคารพและรักษาศักดิ์ศรีความเป็นมนุษย์ของทุกคนอย่างเท่าเทียมกัน </w:t>
      </w:r>
      <w:r w:rsidRPr="0098454D">
        <w:rPr>
          <w:rFonts w:ascii="TH SarabunPSK" w:eastAsia="BrowalliaNew" w:hAnsi="TH SarabunPSK" w:cs="TH SarabunPSK"/>
          <w:color w:val="000000"/>
          <w:cs/>
        </w:rPr>
        <w:t>อาจเป็นโอกาสหรืออุปสรรคต่อการพัฒนา</w:t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จังหวัดในระยะต่อไป </w:t>
      </w:r>
    </w:p>
    <w:p w:rsidR="00FA1466" w:rsidRPr="0098454D" w:rsidRDefault="00FA1466" w:rsidP="00FA1466">
      <w:pPr>
        <w:pStyle w:val="42"/>
        <w:tabs>
          <w:tab w:val="left" w:pos="1134"/>
          <w:tab w:val="left" w:pos="1701"/>
        </w:tabs>
        <w:ind w:left="0" w:firstLine="1134"/>
        <w:contextualSpacing w:val="0"/>
        <w:jc w:val="thaiDistribute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เนื่องจากภาคการผลิตของจังหวัดพึ่งพาการส่งออกเป็นส่วนใหญ่</w:t>
      </w:r>
      <w:r w:rsidRPr="0098454D">
        <w:rPr>
          <w:rFonts w:ascii="TH SarabunPSK" w:eastAsia="BrowalliaNew" w:hAnsi="TH SarabunPSK" w:cs="TH SarabunPSK"/>
          <w:color w:val="000000"/>
          <w:spacing w:val="-2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ในด้านผลกระทบต่อภาคการผลิต เช่น การประมงและประมงต่อเนื่องได้ประโยชน์จากการเปิดเสรีทางการค้าในการนำเข้าวัตถุดิบราคาถูก การสูญเสียการผลิตภาคประมงและเกษตรกรรมบางส่วนที่ต้นทุนสูงจนไม่สามารถแข่งขันได้ ผลกระทบทั้งทางบวกและทางลบจากภาวะแรงงานไหลเข้าและไหลออก</w:t>
      </w:r>
    </w:p>
    <w:p w:rsidR="00FA1466" w:rsidRPr="0098454D" w:rsidRDefault="00FA1466" w:rsidP="00FA1466">
      <w:pPr>
        <w:pStyle w:val="42"/>
        <w:tabs>
          <w:tab w:val="left" w:pos="1134"/>
          <w:tab w:val="left" w:pos="1701"/>
        </w:tabs>
        <w:ind w:left="0" w:firstLine="1134"/>
        <w:contextualSpacing w:val="0"/>
        <w:jc w:val="thaiDistribute"/>
        <w:rPr>
          <w:rFonts w:ascii="TH SarabunPSK" w:eastAsia="BrowalliaNew" w:hAnsi="TH SarabunPSK" w:cs="TH SarabunPSK"/>
          <w:color w:val="000000"/>
          <w:spacing w:val="-2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8B771D">
        <w:rPr>
          <w:rFonts w:ascii="TH SarabunPSK" w:hAnsi="TH SarabunPSK" w:cs="TH SarabunPSK"/>
          <w:color w:val="000000"/>
          <w:spacing w:val="-6"/>
          <w:cs/>
        </w:rPr>
        <w:t xml:space="preserve">การเปิดเสรีทางการค้า </w:t>
      </w:r>
      <w:r w:rsidRPr="008B771D">
        <w:rPr>
          <w:rFonts w:ascii="TH SarabunPSK" w:hAnsi="TH SarabunPSK" w:cs="TH SarabunPSK"/>
          <w:color w:val="000000"/>
          <w:spacing w:val="-6"/>
        </w:rPr>
        <w:t xml:space="preserve">(Free Trade Agreement: FTA) </w:t>
      </w:r>
      <w:r w:rsidRPr="008B771D">
        <w:rPr>
          <w:rFonts w:ascii="TH SarabunPSK" w:hAnsi="TH SarabunPSK" w:cs="TH SarabunPSK"/>
          <w:color w:val="000000"/>
          <w:spacing w:val="-6"/>
          <w:cs/>
        </w:rPr>
        <w:t>กับอาเซียน จีน อินเดีย ออสเตรเลีย</w:t>
      </w:r>
      <w:r w:rsidR="008B771D">
        <w:rPr>
          <w:rFonts w:ascii="TH SarabunPSK" w:hAnsi="TH SarabunPSK" w:cs="TH SarabunPSK"/>
          <w:color w:val="000000"/>
          <w:cs/>
        </w:rPr>
        <w:t xml:space="preserve"> และ</w:t>
      </w:r>
      <w:r w:rsidRPr="0098454D">
        <w:rPr>
          <w:rFonts w:ascii="TH SarabunPSK" w:hAnsi="TH SarabunPSK" w:cs="TH SarabunPSK"/>
          <w:color w:val="000000"/>
          <w:cs/>
        </w:rPr>
        <w:t>เปรู มีผลกระทบต่อสินค้าประมงและเกษตรของจังหวัดสมุทรสาครที่มีต้นทุนการผลิตที่สูงกว่าประเทศ</w:t>
      </w:r>
      <w:r w:rsidR="008B771D">
        <w:rPr>
          <w:rFonts w:ascii="TH SarabunPSK" w:hAnsi="TH SarabunPSK" w:cs="TH SarabunPSK" w:hint="cs"/>
          <w:color w:val="000000"/>
          <w:cs/>
        </w:rPr>
        <w:t xml:space="preserve">       </w:t>
      </w:r>
      <w:r w:rsidRPr="0098454D">
        <w:rPr>
          <w:rFonts w:ascii="TH SarabunPSK" w:hAnsi="TH SarabunPSK" w:cs="TH SarabunPSK"/>
          <w:color w:val="000000"/>
          <w:cs/>
        </w:rPr>
        <w:lastRenderedPageBreak/>
        <w:t>คู่เจรจาเช่น ปลาป่น ปลาดุก ปลานิล เป็นต้น ทางด้านการประมงเพาะเลี้ยงคาดว่าจะได้รับผลกระทบอย่างมากเพราะต้นทุนการเพาะเลี้ยงสัตว์น้ำยังไม่มีประสิทธิภาพในการแข่งขันได้ ส่วนต้นทุนประมง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นอกน่านน้ำก็มีแนวโน้มเพิ่มสูงขึ้นจากการที่ปริมาณสัตว์น้ำลดลงจึงจำเป็นต้องเดินทางไปไกลยิ่งขึ้นเพื่อจับสัตว์น้ำ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>2.1.3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การปรับตัวเข้าสู่ประชาคมเศรษฐกิจอาเซียน </w:t>
      </w:r>
      <w:r w:rsidRPr="0098454D">
        <w:rPr>
          <w:rFonts w:ascii="TH SarabunPSK" w:hAnsi="TH SarabunPSK" w:cs="TH SarabunPSK"/>
          <w:color w:val="000000"/>
          <w:cs/>
        </w:rPr>
        <w:t xml:space="preserve">การรวมตัวทางเศรษฐกิจในภูมิภาค ในอนาคตจะมีความเชื่อมโยงระบบโครงสร้างพื้นฐานภายในอนุภูมิภาคเพิ่มมากขึ้น ทั้งเส้นทางคมนาคมทางบก โทรคมนาคม และโครงข่ายสายส่งไฟฟ้าและพลังงาน เช่น มีการประกาศใช้ </w:t>
      </w:r>
      <w:r w:rsidRPr="0098454D">
        <w:rPr>
          <w:rFonts w:ascii="TH SarabunPSK" w:hAnsi="TH SarabunPSK" w:cs="TH SarabunPSK"/>
          <w:color w:val="000000"/>
        </w:rPr>
        <w:t xml:space="preserve">east-west corridor </w:t>
      </w:r>
      <w:r w:rsidRPr="0098454D">
        <w:rPr>
          <w:rFonts w:ascii="TH SarabunPSK" w:hAnsi="TH SarabunPSK" w:cs="TH SarabunPSK"/>
          <w:color w:val="000000"/>
          <w:cs/>
        </w:rPr>
        <w:t xml:space="preserve">นอกจากนี้ ยังมีความร่วมมือด้านการค้า ตลอดจนความพยายามส่งเสริมประเทศเพื่อนบ้านเพื่อลดความแตกต่างทางด้านรายได้กับไทย ขณะที่ประเทศเพื่อนบ้านของไทยกำลังเจริญเติบโตอย่างรวดเร็ว เช่น เวียดนาม หรือพม่าถ้าเริ่มมีประชาธิปไตยมากขึ้น อาจจะเป็นประเทศเวียดนามรายใหม่ที่หลายประเทศอยากจะไปลงทุน เพราะสามารถจะเชื่อมโยงกับประเทศอินเดีย ซึ่งในอนาคตมีการรวมตัวและมีเสถียรภาพมากขึ้น 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BrowalliaNew" w:hAnsi="TH SarabunPSK" w:cs="TH SarabunPSK"/>
          <w:b/>
          <w:bCs/>
          <w:color w:val="000000"/>
          <w:spacing w:val="-6"/>
        </w:rPr>
      </w:pPr>
      <w:r w:rsidRPr="0098454D">
        <w:rPr>
          <w:rFonts w:ascii="TH SarabunPSK" w:hAnsi="TH SarabunPSK" w:cs="TH SarabunPSK"/>
          <w:color w:val="000000"/>
          <w:spacing w:val="-4"/>
          <w:cs/>
        </w:rPr>
        <w:tab/>
        <w:t xml:space="preserve">ดังนั้น ในอีก 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20 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ปีข้างหน้า ภูมิภาคนี้จะเป็นภูมิภาคที่มีความเจริญเติบโตมากขึ้นอย่างรวดเร็ว</w:t>
      </w:r>
      <w:r w:rsidRPr="0098454D">
        <w:rPr>
          <w:rFonts w:ascii="TH SarabunPSK" w:hAnsi="TH SarabunPSK" w:cs="TH SarabunPSK"/>
          <w:color w:val="000000"/>
          <w:cs/>
        </w:rPr>
        <w:t xml:space="preserve"> โดยเป็น </w:t>
      </w:r>
      <w:r w:rsidRPr="0098454D">
        <w:rPr>
          <w:rFonts w:ascii="TH SarabunPSK" w:hAnsi="TH SarabunPSK" w:cs="TH SarabunPSK"/>
          <w:color w:val="000000"/>
        </w:rPr>
        <w:t>ASEAN Economic Community : AEC</w:t>
      </w:r>
      <w:r w:rsidRPr="0098454D">
        <w:rPr>
          <w:rFonts w:ascii="TH SarabunPSK" w:hAnsi="TH SarabunPSK" w:cs="TH SarabunPSK"/>
          <w:color w:val="000000"/>
          <w:cs/>
        </w:rPr>
        <w:t xml:space="preserve"> เช่นเดียวกับการรวมกลุ่มเศรษฐกิจที่สำคัญต่อประเทศไทยในช่วงทศวรรษหน้า ได้แก่ การรวมกลุ่มในกรอบอนุภูมิภาค และการเป็นประชาคมอาเซียนในปี </w:t>
      </w:r>
      <w:r w:rsidRPr="0098454D">
        <w:rPr>
          <w:rFonts w:ascii="TH SarabunPSK" w:hAnsi="TH SarabunPSK" w:cs="TH SarabunPSK"/>
          <w:color w:val="000000"/>
        </w:rPr>
        <w:t>2558</w:t>
      </w:r>
      <w:r w:rsidRPr="0098454D">
        <w:rPr>
          <w:rFonts w:ascii="TH SarabunPSK" w:hAnsi="TH SarabunPSK" w:cs="TH SarabunPSK"/>
          <w:color w:val="000000"/>
          <w:cs/>
        </w:rPr>
        <w:t xml:space="preserve"> รวมทั้งกรอบความร่วมมืออื่นๆ อาทิ กรอบความร่วมมือเอเชีย-แปซิฟิค จะมีผลกระทบต่อการพัฒนาเศรษฐกิจและสังคมของไทย โดยเฉพาะการพัฒนาทรัพยากรมนุษย์ที่จะรองรับการรวมกลุ่มทางเศรษฐกิจ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ในด้านผลกระทบต่อภาค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br/>
      </w:r>
      <w:r w:rsidRPr="00572406">
        <w:rPr>
          <w:rFonts w:ascii="TH SarabunPSK" w:eastAsia="BrowalliaNew" w:hAnsi="TH SarabunPSK" w:cs="TH SarabunPSK"/>
          <w:color w:val="000000"/>
          <w:spacing w:val="-6"/>
          <w:cs/>
        </w:rPr>
        <w:t>การผลิต เช่น การประมงและประมงต่อเนื่องได้ประโยชน์จากวัตถุดิบราคาถูกและการการเคลื่อนย้ายแรงงานต่างด้าว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t>2</w:t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>.1.4</w:t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 xml:space="preserve">Chindia Hub of Asia </w:t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>ศูนย์กลางอำนาจเศรษฐกิจโลกเปลี่ยนอยู่ในประเทศแถบอาเซียนมากขึ้น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</w:rPr>
        <w:tab/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เศรษฐกิจโลกจะเปลี่ยนศูนย์กลางอำนาจมาอยู่ที่ประเทศแถบเอเชียมากขึ้น จีนและอินเดียจะเป็นประเทศมหาอำนาจทางเศรษฐกิจโลกในอนาคต รวมทั้งประเทศบราซิลและรัสเซียจะมีความสำคัญทางเศรษฐกิจมากขึ้น การผลิตต่างๆ จะย้ายมาอยู่ในแถบเอเชียทั้งหมด จะมี </w:t>
      </w:r>
      <w:r w:rsidRPr="0098454D">
        <w:rPr>
          <w:rFonts w:ascii="TH SarabunPSK" w:eastAsia="BrowalliaNew" w:hAnsi="TH SarabunPSK" w:cs="TH SarabunPSK"/>
          <w:color w:val="000000"/>
        </w:rPr>
        <w:t xml:space="preserve">ASEAN Century </w:t>
      </w:r>
      <w:r w:rsidRPr="0098454D">
        <w:rPr>
          <w:rFonts w:ascii="TH SarabunPSK" w:eastAsia="BrowalliaNew" w:hAnsi="TH SarabunPSK" w:cs="TH SarabunPSK"/>
          <w:color w:val="000000"/>
          <w:cs/>
        </w:rPr>
        <w:t>นอกจากนี้ อาจจะมีประเทศเกิดใหม่ทางเศรษฐกิจ (</w:t>
      </w:r>
      <w:r w:rsidRPr="0098454D">
        <w:rPr>
          <w:rFonts w:ascii="TH SarabunPSK" w:eastAsia="BrowalliaNew" w:hAnsi="TH SarabunPSK" w:cs="TH SarabunPSK"/>
          <w:color w:val="000000"/>
        </w:rPr>
        <w:t xml:space="preserve">Emerging Country) </w:t>
      </w:r>
      <w:r w:rsidRPr="0098454D">
        <w:rPr>
          <w:rFonts w:ascii="TH SarabunPSK" w:eastAsia="BrowalliaNew" w:hAnsi="TH SarabunPSK" w:cs="TH SarabunPSK"/>
          <w:color w:val="000000"/>
          <w:cs/>
        </w:rPr>
        <w:t>เพิ่มขึ้น ดังนั้นใน</w:t>
      </w:r>
      <w:r w:rsidRPr="0098454D">
        <w:rPr>
          <w:rFonts w:ascii="TH SarabunPSK" w:eastAsia="BrowalliaNew" w:hAnsi="TH SarabunPSK" w:cs="TH SarabunPSK"/>
          <w:color w:val="000000"/>
        </w:rPr>
        <w:t xml:space="preserve"> 20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ปีข้างหน้าจุดรวมของอำนาจทางเศรษฐกิจจะเคลื่อนมาสู่ทางด้านเอเชียมากขึ้น ขณะที่ประเทศสหรัฐอเมริกา ญี่ปุ่น หรือยุโรป กำลังเข้าสู่สังคมประชากรสูงอายุแล้ว และจะยังมีปัญหาเศรษฐกิจต่อไปอีกระยะหนึ่ง 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t>2.1.5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>การเปลี่ยนแปลงด้านการเงินโลก (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>Global Finance)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จะมีความผันผวนมากขึ้น แนวโน้มในระยะยาว ประเทศและทวีปต่างๆ จะมีการรวมกลุ่ม</w:t>
      </w:r>
      <w:r w:rsidRPr="0098454D">
        <w:rPr>
          <w:rFonts w:ascii="TH SarabunPSK" w:eastAsia="BrowalliaNew" w:hAnsi="TH SarabunPSK" w:cs="TH SarabunPSK"/>
          <w:color w:val="000000"/>
        </w:rPr>
        <w:t xml:space="preserve"> (Integrate) </w:t>
      </w:r>
      <w:r w:rsidRPr="0098454D">
        <w:rPr>
          <w:rFonts w:ascii="TH SarabunPSK" w:eastAsia="BrowalliaNew" w:hAnsi="TH SarabunPSK" w:cs="TH SarabunPSK"/>
          <w:color w:val="000000"/>
          <w:cs/>
        </w:rPr>
        <w:t>หรือมีข้อตกลงการค้า การลงทุน และการเงินมากขึ้น ดังนั้น จะมีโอกาสการเคลื่อนย้ายเงินทุนสูง นอกจากนี้ กองทุนเฮดจ์ฟันด์ (</w:t>
      </w:r>
      <w:r w:rsidRPr="0098454D">
        <w:rPr>
          <w:rFonts w:ascii="TH SarabunPSK" w:eastAsia="BrowalliaNew" w:hAnsi="TH SarabunPSK" w:cs="TH SarabunPSK"/>
          <w:color w:val="000000"/>
        </w:rPr>
        <w:t xml:space="preserve">Hedge Fund) </w:t>
      </w:r>
      <w:r w:rsidRPr="0098454D">
        <w:rPr>
          <w:rFonts w:ascii="TH SarabunPSK" w:eastAsia="BrowalliaNew" w:hAnsi="TH SarabunPSK" w:cs="TH SarabunPSK"/>
          <w:color w:val="000000"/>
          <w:cs/>
        </w:rPr>
        <w:t>อาจจะมีการเก็งกำไรหรือเข้ามาลงทุนในที่ต่างๆ มากขึ้น ทั้งนี้ การเงินของโลกจะมีผู้เล่นสำคัญใหม่ๆ เพิ่มมากขึ้น เช่น ธนาคารกลางของประเทศที่มีทุนสำรองระหว่างประเทศ (</w:t>
      </w:r>
      <w:r w:rsidRPr="0098454D">
        <w:rPr>
          <w:rFonts w:ascii="TH SarabunPSK" w:eastAsia="BrowalliaNew" w:hAnsi="TH SarabunPSK" w:cs="TH SarabunPSK"/>
          <w:color w:val="000000"/>
        </w:rPr>
        <w:t xml:space="preserve">Reserve)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อยู่มาก เช่น จีน ญี่ปุ่น หรือประเทศในแถบตะวันออกกลาง จะมีการตั้งกองทุนเพื่อไปลงทุนในต่างประเทศ รวมถึงประเทศไทยซึ่งเริ่มมีทุนสำรองมาก และจะตั้งกองทุนในลักษณะนี้เช่นกัน ซึ่งส่งผลต่อความผันผวนหรือผลกระทบที่อาจจะสร้างปัญหามากขึ้นกว่าในปัจจุบัน 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lastRenderedPageBreak/>
        <w:t>2.1.6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>ประชากรสูงอายุของโลกเพิ่มขึ้นอย่างรวดเร็ว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 หลายประเทศเริ่มเข้าสู่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>Aging Society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093C59">
        <w:rPr>
          <w:rFonts w:ascii="TH SarabunPSK" w:eastAsia="BrowalliaNew" w:hAnsi="TH SarabunPSK" w:cs="TH SarabunPSK"/>
          <w:color w:val="000000"/>
          <w:spacing w:val="-6"/>
          <w:cs/>
        </w:rPr>
        <w:t xml:space="preserve">ทั้งนี้ ประเทศกำลังพัฒนาจะมีจำนวนผู้สูงอายุร้อยละ </w:t>
      </w:r>
      <w:r w:rsidRPr="00093C59">
        <w:rPr>
          <w:rFonts w:ascii="TH SarabunPSK" w:eastAsia="BrowalliaNew" w:hAnsi="TH SarabunPSK" w:cs="TH SarabunPSK"/>
          <w:color w:val="000000"/>
          <w:spacing w:val="-6"/>
        </w:rPr>
        <w:t xml:space="preserve">80 </w:t>
      </w:r>
      <w:r w:rsidRPr="00093C59">
        <w:rPr>
          <w:rFonts w:ascii="TH SarabunPSK" w:eastAsia="BrowalliaNew" w:hAnsi="TH SarabunPSK" w:cs="TH SarabunPSK"/>
          <w:color w:val="000000"/>
          <w:spacing w:val="-6"/>
          <w:cs/>
        </w:rPr>
        <w:t xml:space="preserve">ของผู้สูงอายุทั้งหมดในโลก และผู้สูงอายุมากกว่าร้อยละ </w:t>
      </w:r>
      <w:r w:rsidRPr="00093C59">
        <w:rPr>
          <w:rFonts w:ascii="TH SarabunPSK" w:eastAsia="BrowalliaNew" w:hAnsi="TH SarabunPSK" w:cs="TH SarabunPSK"/>
          <w:color w:val="000000"/>
          <w:spacing w:val="-6"/>
        </w:rPr>
        <w:t>55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จะเป็นผู้หญิง เพราะมีอายุยืนกว่าผู้ชาย โดยเฉพาะจะมีปัญหามากในกลุ่มผู้หญิงที่ไม่แต่งงานและมีรายได้น้อย 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</w:rPr>
        <w:tab/>
      </w:r>
      <w:r w:rsidRPr="0098454D">
        <w:rPr>
          <w:rFonts w:ascii="TH SarabunPSK" w:eastAsia="BrowalliaNew" w:hAnsi="TH SarabunPSK" w:cs="TH SarabunPSK"/>
          <w:color w:val="000000"/>
          <w:cs/>
        </w:rPr>
        <w:t>การเข้าสู่สังคมผู้สูงอายุจะส่งผลกระทบทั้งด้านเศรษฐกิจ สังคม การเมือง เช่น จะมีการเคลื่อนย้ายเงินจากประเทศที่มีเงินออมมากมาลงทุนในประเทศที่กำลังพัฒนา การย้ายถิ่น</w:t>
      </w:r>
      <w:r w:rsidRPr="0098454D">
        <w:rPr>
          <w:rFonts w:ascii="TH SarabunPSK" w:eastAsia="BrowalliaNew" w:hAnsi="TH SarabunPSK" w:cs="TH SarabunPSK"/>
          <w:color w:val="000000"/>
        </w:rPr>
        <w:t xml:space="preserve"> (Immigration)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ที่คนในประเทศกำลังพัฒนามีโอกาสไปหางานทำในประเทศที่พัฒนาแล้วมากขึ้นในอนาคต หรือการปรับโครงสร้างพื้นฐาน โดยอาจต้องเปลี่ยนจากการสร้างโรงเรียนไปสร้างโรงพยาบาลมากขึ้น เป็นต้น ปัญหาสังคมผู้สูงอายุจะเป็นนโยบายใหญ่ระยะยาวของชาติ เพราะมีผลกระทบอย่างมากสำหรับประเทศที่เข้าสู่ </w:t>
      </w:r>
      <w:r w:rsidRPr="0098454D">
        <w:rPr>
          <w:rFonts w:ascii="TH SarabunPSK" w:eastAsia="BrowalliaNew" w:hAnsi="TH SarabunPSK" w:cs="TH SarabunPSK"/>
          <w:color w:val="000000"/>
        </w:rPr>
        <w:t xml:space="preserve">Aging Society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แล้ว เช่น ญี่ปุ่นที่ประสบปัญหาผลิตภาพต่ำ กำลังแรงงานลดลงอย่างต่อเนื่อง ย่อมส่งผลต่อเศรษฐกิจในอนาคต แม้จะพยายามแก้ปัญหาโดยพัฒนาเทคโนโลยีมาใช้แทนแรงงาน เช่นเดียวกับประเทศสหรัฐอเมริกาซึ่งมีผู้สูงอายุเพิ่มมากขึ้น ขณะที่กำลังแรงงานเริ่มลดลง ทั้งนี้ สหรัฐอเมริกาแก้ปัญหาโดยการเปิดรับแรงงานต่างชาติมากขึ้น 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2127"/>
          <w:tab w:val="left" w:pos="2835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t>2.1.7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 xml:space="preserve">การเปลี่ยนแปลงเทคโนโลยีอย่างก้าวกระโดด </w:t>
      </w:r>
      <w:r w:rsidRPr="0098454D">
        <w:rPr>
          <w:rFonts w:ascii="TH SarabunPSK" w:eastAsia="BrowalliaNew" w:hAnsi="TH SarabunPSK" w:cs="TH SarabunPSK"/>
          <w:color w:val="000000"/>
          <w:cs/>
        </w:rPr>
        <w:t>เทคโนโลยี จะอยู่บนพื้นฐานสำคัญ</w:t>
      </w:r>
      <w:r w:rsidR="00093C59">
        <w:rPr>
          <w:rFonts w:ascii="TH SarabunPSK" w:eastAsia="BrowalliaNew" w:hAnsi="TH SarabunPSK" w:cs="TH SarabunPSK" w:hint="cs"/>
          <w:color w:val="000000"/>
          <w:cs/>
        </w:rPr>
        <w:t xml:space="preserve">         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</w:rPr>
        <w:t xml:space="preserve">4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ประการ คือ </w:t>
      </w:r>
      <w:r w:rsidRPr="0098454D">
        <w:rPr>
          <w:rFonts w:ascii="TH SarabunPSK" w:eastAsia="BrowalliaNew" w:hAnsi="TH SarabunPSK" w:cs="TH SarabunPSK"/>
          <w:color w:val="000000"/>
        </w:rPr>
        <w:t>Atoms Neurons (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เซลล์สมอง) </w:t>
      </w:r>
      <w:r w:rsidRPr="0098454D">
        <w:rPr>
          <w:rFonts w:ascii="TH SarabunPSK" w:eastAsia="BrowalliaNew" w:hAnsi="TH SarabunPSK" w:cs="TH SarabunPSK"/>
          <w:color w:val="000000"/>
        </w:rPr>
        <w:t xml:space="preserve">Genes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และ </w:t>
      </w:r>
      <w:r w:rsidRPr="0098454D">
        <w:rPr>
          <w:rFonts w:ascii="TH SarabunPSK" w:eastAsia="BrowalliaNew" w:hAnsi="TH SarabunPSK" w:cs="TH SarabunPSK"/>
          <w:color w:val="000000"/>
        </w:rPr>
        <w:t xml:space="preserve">Bits (Information) </w:t>
      </w:r>
      <w:r w:rsidRPr="0098454D">
        <w:rPr>
          <w:rFonts w:ascii="TH SarabunPSK" w:eastAsia="BrowalliaNew" w:hAnsi="TH SarabunPSK" w:cs="TH SarabunPSK"/>
          <w:color w:val="000000"/>
          <w:cs/>
        </w:rPr>
        <w:t>เทคโนโลยีจำแนกได้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 xml:space="preserve">เป็น </w:t>
      </w:r>
      <w:r w:rsidR="00093C59">
        <w:rPr>
          <w:rFonts w:ascii="TH SarabunPSK" w:eastAsia="BrowalliaNew" w:hAnsi="TH SarabunPSK" w:cs="TH SarabunPSK" w:hint="cs"/>
          <w:color w:val="000000"/>
          <w:spacing w:val="-4"/>
          <w:cs/>
        </w:rPr>
        <w:t xml:space="preserve">      </w:t>
      </w:r>
      <w:r w:rsidRPr="0098454D">
        <w:rPr>
          <w:rFonts w:ascii="TH SarabunPSK" w:eastAsia="BrowalliaNew" w:hAnsi="TH SarabunPSK" w:cs="TH SarabunPSK"/>
          <w:color w:val="000000"/>
          <w:spacing w:val="-4"/>
        </w:rPr>
        <w:t xml:space="preserve">4 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 xml:space="preserve">ประเภท คือ </w:t>
      </w:r>
      <w:r w:rsidRPr="0098454D">
        <w:rPr>
          <w:rFonts w:ascii="TH SarabunPSK" w:eastAsia="BrowalliaNew" w:hAnsi="TH SarabunPSK" w:cs="TH SarabunPSK"/>
          <w:color w:val="000000"/>
          <w:spacing w:val="-4"/>
        </w:rPr>
        <w:t>NanoTechnology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spacing w:val="-4"/>
        </w:rPr>
        <w:t>BioTechnology Information Technology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 xml:space="preserve"> และ </w:t>
      </w:r>
      <w:r w:rsidRPr="0098454D">
        <w:rPr>
          <w:rFonts w:ascii="TH SarabunPSK" w:eastAsia="BrowalliaNew" w:hAnsi="TH SarabunPSK" w:cs="TH SarabunPSK"/>
          <w:color w:val="000000"/>
          <w:spacing w:val="-4"/>
        </w:rPr>
        <w:t>Cognitive Sciences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ซึ่ง</w:t>
      </w:r>
      <w:r w:rsidRPr="00093C59">
        <w:rPr>
          <w:rFonts w:ascii="TH SarabunPSK" w:eastAsia="BrowalliaNew" w:hAnsi="TH SarabunPSK" w:cs="TH SarabunPSK"/>
          <w:color w:val="000000"/>
          <w:spacing w:val="-6"/>
          <w:cs/>
        </w:rPr>
        <w:t>เกี่ยวกับการทำงานของสมอง จิต และพฤติกรรมของมนุษย์ จะเป็นการส่งเสริม</w:t>
      </w:r>
      <w:r w:rsidRPr="00093C59">
        <w:rPr>
          <w:rFonts w:ascii="TH SarabunPSK" w:eastAsia="BrowalliaNew" w:hAnsi="TH SarabunPSK" w:cs="TH SarabunPSK"/>
          <w:color w:val="000000"/>
          <w:spacing w:val="-6"/>
        </w:rPr>
        <w:t xml:space="preserve"> Neurotechnology </w:t>
      </w:r>
      <w:r w:rsidRPr="00093C59">
        <w:rPr>
          <w:rFonts w:ascii="TH SarabunPSK" w:eastAsia="BrowalliaNew" w:hAnsi="TH SarabunPSK" w:cs="TH SarabunPSK"/>
          <w:color w:val="000000"/>
          <w:spacing w:val="-6"/>
          <w:cs/>
        </w:rPr>
        <w:t>เช่น สามารถ</w:t>
      </w:r>
      <w:r w:rsidRPr="0098454D">
        <w:rPr>
          <w:rFonts w:ascii="TH SarabunPSK" w:eastAsia="BrowalliaNew" w:hAnsi="TH SarabunPSK" w:cs="TH SarabunPSK"/>
          <w:color w:val="000000"/>
          <w:cs/>
        </w:rPr>
        <w:t>จะดึงความทรงจำบางอย่างที่หายไปกลับคืนมาโดยวิธีหรือเครื่องมือต่างๆ คนตาบอดสามารถมองเห็นภาพได้จากการเห็นภาพโดยไม่ต้องผ่านสายตา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>2.1.8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พลังงาน</w:t>
      </w:r>
      <w:r w:rsidRPr="0098454D">
        <w:rPr>
          <w:rFonts w:ascii="TH SarabunPSK" w:hAnsi="TH SarabunPSK" w:cs="TH SarabunPSK"/>
          <w:color w:val="000000"/>
          <w:cs/>
        </w:rPr>
        <w:t xml:space="preserve"> มีการคาดการณ์ว่าปริมาณน้ำมันของโลกอาจจะหมดไปภายใน </w:t>
      </w:r>
      <w:r w:rsidRPr="0098454D">
        <w:rPr>
          <w:rFonts w:ascii="TH SarabunPSK" w:hAnsi="TH SarabunPSK" w:cs="TH SarabunPSK"/>
          <w:color w:val="000000"/>
        </w:rPr>
        <w:t xml:space="preserve">50-60 </w:t>
      </w:r>
      <w:r w:rsidRPr="0098454D">
        <w:rPr>
          <w:rFonts w:ascii="TH SarabunPSK" w:hAnsi="TH SarabunPSK" w:cs="TH SarabunPSK"/>
          <w:color w:val="000000"/>
          <w:cs/>
        </w:rPr>
        <w:t xml:space="preserve">ปี ขณะที่ความต้องการใช้น้ำมันเพิ่มขึ้นอย่างรวดเร็วไม่ต่ำกว่า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/>
          <w:color w:val="000000"/>
          <w:cs/>
        </w:rPr>
        <w:t xml:space="preserve">เท่าใน </w:t>
      </w:r>
      <w:r w:rsidRPr="0098454D">
        <w:rPr>
          <w:rFonts w:ascii="TH SarabunPSK" w:hAnsi="TH SarabunPSK" w:cs="TH SarabunPSK"/>
          <w:color w:val="000000"/>
        </w:rPr>
        <w:t xml:space="preserve">20 </w:t>
      </w:r>
      <w:r w:rsidRPr="0098454D">
        <w:rPr>
          <w:rFonts w:ascii="TH SarabunPSK" w:hAnsi="TH SarabunPSK" w:cs="TH SarabunPSK"/>
          <w:color w:val="000000"/>
          <w:cs/>
        </w:rPr>
        <w:t>ปีข้างหน้า โดยเฉพาะในแถบเอเชีย ทำให้มีการพยายามหาแหล่งพลังงานทดแทนอื่นๆ หรือการใช้เทคโนโลยีเพื่อทดแทนน้ำมันมากขึ้น นอกจากนี้ หลายประเทศเริ่มมีการทำสัญญาเพื่อจับจองแหล่งพลังงานเพิ่มมากขึ้น เช่น จีนเริ่มมองหาแหล่งพลังงานเพื่อทำสัญญาจับจองน้ำมันและก๊าซ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AngsanaNew-Bold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>2.1.9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การเปลี่ยนแปลงภูมิอากาศโลก</w:t>
      </w:r>
      <w:r w:rsidRPr="0098454D">
        <w:rPr>
          <w:rFonts w:ascii="TH SarabunPSK" w:hAnsi="TH SarabunPSK" w:cs="TH SarabunPSK"/>
          <w:color w:val="000000"/>
          <w:cs/>
        </w:rPr>
        <w:t xml:space="preserve"> ในช่วง 30 ปีที่ผ่านมา อุณหภูมิโลกสูงขึ้นโดยเฉลี่ย 0.2 องศาเซลเซียสต่อทศวรรษ ส่งผลให้สภาพภูมิอากาศแปรปรวน ก่อให้เกิดภัยพิบัติทางธรรมชาติบ่อยครั้งและทวีความรุนแรง ระบบนิเวศในหลายพื้นที่ของโลกอ่อนแอ สูญเสียพันธุ์พืชและสัตว์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พื้นผิวโลกเปลี่ยนแปลงทางกายภาพ โดยเฉพาะการสูญเสียพื้นที่ชายฝั่งเนื่องจากระดับน้ำทะเลที่สูงขึ้น นำไปสู่การย้ายถิ่นของประชากรที่อยู่อาศัยบริเวณชายฝั่งทะเล รวมทั้งสร้างความเสียหายต่อโครงสร้างพื้นฐาน เขตท่องเที่ยว เขตอุตสาหกรรมที่มีการลงทุนสูงบริเวณพื้นที่ชายฝั่ง การระบาดของโรคและแมลงศัตรูพืชจากสภาพอากาศที่เปลี่ยนแปลง สร้างความเสียหายแก่ผลผลิตทางการเกษตรและธัญญาหารของโลก รวมทั้งกระทบต่อภาคสังคม อาทิ ปัญหาความยากจน การอพยพย้ายถิ่น และการแย่งชิงทรัพยากร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eastAsia="AngsanaNew" w:hAnsi="TH SarabunPSK" w:cs="TH SarabunPSK"/>
          <w:color w:val="000000"/>
          <w:spacing w:val="-4"/>
        </w:rPr>
      </w:pPr>
      <w:r w:rsidRPr="0098454D">
        <w:rPr>
          <w:rFonts w:ascii="TH SarabunPSK" w:eastAsia="AngsanaNew-Bold" w:hAnsi="TH SarabunPSK" w:cs="TH SarabunPSK"/>
          <w:color w:val="000000"/>
          <w:spacing w:val="-4"/>
          <w:cs/>
        </w:rPr>
        <w:tab/>
        <w:t xml:space="preserve">การปฏิบัติตามพันธกรณีความตกลงระหว่างประเทศด้านสิ่งแวดล้อม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การเปลี่ยนแปลงสภาพภูมิอากาศโลก</w:t>
      </w:r>
      <w:r w:rsidRPr="0098454D">
        <w:rPr>
          <w:rFonts w:ascii="TH SarabunPSK" w:eastAsia="AngsanaNew-Bold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-Bold" w:hAnsi="TH SarabunPSK" w:cs="TH SarabunPSK"/>
          <w:color w:val="000000"/>
          <w:spacing w:val="-4"/>
          <w:cs/>
        </w:rPr>
        <w:t xml:space="preserve">และการพัฒนาที่ยั่งยืนที่มีผลต่อการผลิตเพื่อการส่งออก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จังหวัดสมุทรสาครต้องให้ความสำคัญกับกระบวนการที่รักษาสิ่งแวดล้อม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โปร่งใส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และการมีส่วนร่วม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ได้แก่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สนธิสัญญาเกียวโต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และสนธิสัญญาลิสบอน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lastRenderedPageBreak/>
        <w:t xml:space="preserve">(Lisbon Treaty)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ที่ให้ความสำคัญกับความร่วมมือเพื่อแก้ไขปัญหาการเปลี่ยนแปลงสภาวะอากาศและพลังงานที่มีผลต่อการค้าระหว่างประเทศของประเทศไทย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และมีผลต่อภาคการส่งออกไปกลุ่มประเทศสหภาพยุโรป</w:t>
      </w:r>
      <w:r w:rsidRPr="0098454D">
        <w:rPr>
          <w:rFonts w:ascii="TH SarabunPSK" w:eastAsia="AngsanaNew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ซึ่งต้องมีมาตรฐานสินค้าที่เน้นการรักษาสิ่งแวดล้อมและการประหยัดพลังงาน โดยประเทศเหล่านี้ได้มีการกำหนดมาตรการทางภาษีกับสินค้าจากต่างประเทศที่ผลิตโดยไม่คำนึงถึงการแก้ไขปัญหาสิ่งแวดล้อม โดยเฉพาะการปล่อยก๊าซเรือนกระจก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ab/>
        <w:t>ผลกระทบต่อการผลิตเพื่อการส่งออกเหล่านี้จำเป็นต้องมีการพิจารณาเพื่อเตรียมการป้องกันและแก้ไขปัญหาที่อาจส่งผลกระทบต่อภาคการผลิตของจังหวัดในอนาคต</w:t>
      </w:r>
      <w:r w:rsidRPr="0098454D">
        <w:rPr>
          <w:rFonts w:ascii="TH SarabunPSK" w:eastAsia="AngsanaNew" w:hAnsi="TH SarabunPSK" w:cs="TH SarabunPSK"/>
          <w:color w:val="000000"/>
          <w:spacing w:val="-2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>ทำให้จังหวัดจะต้องเตรียมรับมือต่อสถานการณ์ที่เกิดขึ้นจากผลกระทบดังกล่าว</w:t>
      </w:r>
      <w:r w:rsidRPr="0098454D">
        <w:rPr>
          <w:rFonts w:ascii="TH SarabunPSK" w:eastAsia="AngsanaNew" w:hAnsi="TH SarabunPSK" w:cs="TH SarabunPSK"/>
          <w:color w:val="000000"/>
          <w:spacing w:val="-2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>โดยการกำหนดนโยบายและยุทธศาสตร์ของการพัฒนาของภาคอุตสาหกรรมที่จะต้องลดการปล่อยก๊าซเรือนกระจก</w:t>
      </w:r>
      <w:r w:rsidRPr="0098454D">
        <w:rPr>
          <w:rFonts w:ascii="TH SarabunPSK" w:eastAsia="AngsanaNew" w:hAnsi="TH SarabunPSK" w:cs="TH SarabunPSK"/>
          <w:color w:val="000000"/>
          <w:spacing w:val="-2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>หรือแม้แต่การสนับสนุนพลังงานสะอาดและกิจกรรมในการลดการปล่อยก๊าซเรือนกระจกภายในจังหวัด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ปัจจุบันภาคการผลิตเกษตรกรรมและอุตสาหกรรมของจังหวัดสมุทรสาครได้ส่งผลกระทบต่อความสมดุลของระบบนิเวศอย่างรุนแรง และเริ่มส่งผลกระทบต่อความหลากหลายทางชีวภาพภาพด้วย จากการมุ่งเน้นการแข่งขันการผลิตด้านราคาในตลาดโลกอย่างยิ่งยวด </w:t>
      </w:r>
    </w:p>
    <w:p w:rsidR="00FA1466" w:rsidRPr="0098454D" w:rsidRDefault="00FA1466" w:rsidP="00FA1466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FA1466" w:rsidRPr="0098454D" w:rsidRDefault="00FA1466" w:rsidP="00FA1466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  <w:t>2.2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สภาพแวดล้อมภายใน </w:t>
      </w: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</w:p>
    <w:p w:rsidR="00FA1466" w:rsidRPr="0098454D" w:rsidRDefault="00FA1466" w:rsidP="00FA1466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2.2.1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การประมง เกษตรกรรม และอุตสาหกรรมต่อเนื่อง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ปัญหาแรงงาน</w:t>
      </w:r>
      <w:r w:rsidRPr="0098454D">
        <w:rPr>
          <w:rFonts w:ascii="TH SarabunPSK" w:hAnsi="TH SarabunPSK" w:cs="TH SarabunPSK"/>
          <w:color w:val="000000"/>
          <w:cs/>
        </w:rPr>
        <w:t xml:space="preserve"> การขาดแคลนแรงงานในภาคการประมง เกษตรกรรม และอุตสาหกรรมต่อเนื่อง ทำให้มีการจ้างแรงงานต่างด้าวจำนวนมาก ทั้งเป็นแรงงานที่ถูกกฎหมายและเป็นแรงงานที่ไม่ถูกกฎหมาย ในขณะที่ไม่มีการจัดระเบียบแรงงานต่างด้าวที่มีประสิทธิภาพ ก่อให้เกิดปัญหาโรคติดต่อ ชุมชนแออัด การวางแผน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ครอบครัว การศึกษา และเป็นภาระของหน่วยงานในการให้บริการด้านต่างๆ อาจส่งผลกระทบต่อความมั่นคงของรัฐ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ปัญหามลภาวะจากการประมงและอุตสาหกรรมต่อเนื่องจากการประมง</w:t>
      </w:r>
      <w:r w:rsidRPr="0098454D">
        <w:rPr>
          <w:rFonts w:ascii="TH SarabunPSK" w:hAnsi="TH SarabunPSK" w:cs="TH SarabunPSK"/>
          <w:color w:val="000000"/>
          <w:cs/>
        </w:rPr>
        <w:t xml:space="preserve"> ได้แก่ การแปรรูปอาหารทะเลสร้างผลกระทบกับสิ่งแวดล้อม มีการปล่อยน้ำเสียลงแม่น้ำลำคลอง ส่งผลให้เกิดกลิ่นเหม็น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ปัญหามลภาวะจากการเกษตร</w:t>
      </w:r>
      <w:r w:rsidRPr="0098454D">
        <w:rPr>
          <w:rFonts w:ascii="TH SarabunPSK" w:hAnsi="TH SarabunPSK" w:cs="TH SarabunPSK"/>
          <w:color w:val="000000"/>
          <w:cs/>
        </w:rPr>
        <w:t xml:space="preserve"> การใช้สารเคมีทางการเกษตรจำนวนมาก ทำให้เกิดสารพิษปนเปื้อน มีมลภาวะเป็นพิษทางอากาศจากการฉีดยาฆ่าแมลง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ดินและสภาพแวดล้อมมีความเสื่อมโทรม เนื่องจากการใช้สารเคมีส่งผลให้สินค้าการเกษตรไม่มีคุณภาพ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ปัญหาจำนวนสัตว์น้ำน้อยลง</w:t>
      </w:r>
      <w:r w:rsidRPr="0098454D">
        <w:rPr>
          <w:rFonts w:ascii="TH SarabunPSK" w:hAnsi="TH SarabunPSK" w:cs="TH SarabunPSK"/>
          <w:color w:val="000000"/>
          <w:cs/>
        </w:rPr>
        <w:t xml:space="preserve"> เนื่องจากน้ำเน่าเสียมากทำให้ทรัพยากรสัตว์น้ำน้อยลง ระบบนิเวศชายฝั่งถูกทำลาย การใช้เครื่องมือ </w:t>
      </w:r>
      <w:r w:rsidRPr="0098454D">
        <w:rPr>
          <w:rFonts w:ascii="TH SarabunPSK" w:hAnsi="TH SarabunPSK" w:cs="TH SarabunPSK"/>
          <w:color w:val="000000"/>
        </w:rPr>
        <w:t>“</w:t>
      </w:r>
      <w:r w:rsidRPr="0098454D">
        <w:rPr>
          <w:rFonts w:ascii="TH SarabunPSK" w:hAnsi="TH SarabunPSK" w:cs="TH SarabunPSK"/>
          <w:color w:val="000000"/>
          <w:cs/>
        </w:rPr>
        <w:t>คราดหอย</w:t>
      </w:r>
      <w:r w:rsidRPr="0098454D">
        <w:rPr>
          <w:rFonts w:ascii="TH SarabunPSK" w:hAnsi="TH SarabunPSK" w:cs="TH SarabunPSK"/>
          <w:color w:val="000000"/>
        </w:rPr>
        <w:t xml:space="preserve">” </w:t>
      </w:r>
      <w:r w:rsidRPr="0098454D">
        <w:rPr>
          <w:rFonts w:ascii="TH SarabunPSK" w:hAnsi="TH SarabunPSK" w:cs="TH SarabunPSK"/>
          <w:color w:val="000000"/>
          <w:cs/>
        </w:rPr>
        <w:t>จะทำลายระบบนิเวศ การขาดจิตสำนึกของผู้ประกอบการ โดยการลักลอบจับสัตว์น้ำในพื้นที่อนุรักษ์ การบังคับใช้กฎหมายและการตรวจสอบดูแลการใช้เครื่องมือจับสัตว์ไม่เข้มงวดมากนัก ทำให้ยังคงมีผู้ลักลอบและฝ่าฝืนกฎหมาย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lastRenderedPageBreak/>
        <w:tab/>
        <w:t>5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ปัญหาการตลาดและมาตรฐานผลิตภัณฑ์ต่อเนื่องการประมง</w:t>
      </w:r>
      <w:r w:rsidRPr="0098454D">
        <w:rPr>
          <w:rFonts w:ascii="TH SarabunPSK" w:hAnsi="TH SarabunPSK" w:cs="TH SarabunPSK"/>
          <w:color w:val="000000"/>
          <w:cs/>
        </w:rPr>
        <w:t xml:space="preserve"> ไม่มีมาตรฐานในการควบคุมราคาอาหารทะเล และการควบคุมคุณภาพของอาหารแปรรูป เรื่อง </w:t>
      </w:r>
      <w:r w:rsidRPr="0098454D">
        <w:rPr>
          <w:rFonts w:ascii="TH SarabunPSK" w:hAnsi="TH SarabunPSK" w:cs="TH SarabunPSK"/>
          <w:color w:val="000000"/>
        </w:rPr>
        <w:t>GMP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</w:rPr>
        <w:t>HACCP</w:t>
      </w:r>
      <w:r w:rsidRPr="0098454D">
        <w:rPr>
          <w:rFonts w:ascii="TH SarabunPSK" w:hAnsi="TH SarabunPSK" w:cs="TH SarabunPSK"/>
          <w:color w:val="000000"/>
          <w:cs/>
        </w:rPr>
        <w:t xml:space="preserve"> ให้กับล้งไม่ทั่วถึง ขาดการสนับสนุนและส่งเสริมทางด้านการตลาดสำหรับสินค้าการประมงอย่างจริงจัง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  <w:tab w:val="left" w:pos="2694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6)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ปัญหาการตลาดและมาตรฐานผลิตภัณฑ์ต่อเนื่องการเกษตร</w:t>
      </w:r>
      <w:r w:rsidRPr="0098454D">
        <w:rPr>
          <w:rFonts w:ascii="TH SarabunPSK" w:hAnsi="TH SarabunPSK" w:cs="TH SarabunPSK"/>
          <w:color w:val="000000"/>
          <w:cs/>
        </w:rPr>
        <w:t xml:space="preserve"> สินค้าทางด้านการเกษตรของจังหวัดสมุทรสาครถูกส่งออกและกลายเป็น </w:t>
      </w:r>
      <w:r w:rsidRPr="0098454D">
        <w:rPr>
          <w:rFonts w:ascii="TH SarabunPSK" w:hAnsi="TH SarabunPSK" w:cs="TH SarabunPSK"/>
          <w:color w:val="000000"/>
        </w:rPr>
        <w:t>Brand</w:t>
      </w:r>
      <w:r w:rsidRPr="0098454D">
        <w:rPr>
          <w:rFonts w:ascii="TH SarabunPSK" w:hAnsi="TH SarabunPSK" w:cs="TH SarabunPSK"/>
          <w:color w:val="000000"/>
          <w:cs/>
        </w:rPr>
        <w:t xml:space="preserve"> ของจังหวัดอื่น เช่น กล้วยไม้ ขาดการสนับสนุนและส่งเสริมทางด้านการตลาดสินค้าการเกษตรอย่างจริงจัง เกษตรกรยังขาดการรวมกลุ่มเพื่อจำหน่ายสินค้าและสร้างอำนาจต่อรอง การพัฒนาขาดการบูรณาการในแนวทางเดียวกันตั้งแต่ต้นน้ำ กลางน้ำ และปลายน้ำ ตลอดจนราคาน้ำมัน และพลังงานต่างๆ สูงมากทำให้การประมง และการประมงเพาะเลี้ยงมีต้นทุนสูง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  <w:tab w:val="left" w:pos="2694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7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ปัญหาการจัด 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Zoning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เขตเกษตรและอุตสาหกรรม</w:t>
      </w:r>
      <w:r w:rsidRPr="0098454D">
        <w:rPr>
          <w:rFonts w:ascii="TH SarabunPSK" w:hAnsi="TH SarabunPSK" w:cs="TH SarabunPSK"/>
          <w:color w:val="000000"/>
          <w:cs/>
        </w:rPr>
        <w:t xml:space="preserve"> ปัจจุบันจังหวัดสมุทรสาครมีพื้นที่ทำการเกษตรน้อยลง เนื่องจากสภาพแวดล้อมเสื่อมโทรมและพื้นที่ถูกเปลี่ยนเป็นโรงงานอุตสาหกรรม ไม่มีการกำหนดพื้นที่การเกษตรให้ชัดเจน เช่น พื้นที่นาเกลือ พื้นที่สวนไร่นา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2.2.2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อุตสาหกรรม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ปัญหาขาดแคลนแรงงานมีฝีมือ </w:t>
      </w:r>
      <w:r w:rsidRPr="0098454D">
        <w:rPr>
          <w:rFonts w:ascii="TH SarabunPSK" w:hAnsi="TH SarabunPSK" w:cs="TH SarabunPSK"/>
          <w:color w:val="000000"/>
          <w:cs/>
        </w:rPr>
        <w:t>สถานศึกษาผลิตแรงงานที่ไม่ตรงกับความต้องการของภาคอุตสาหกรรม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ปัญหาค่าตอบแทนต่ำ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ปัญหาการปล่อยน้ำเสียจากโรงงาน </w:t>
      </w:r>
      <w:r w:rsidRPr="0098454D">
        <w:rPr>
          <w:rFonts w:ascii="TH SarabunPSK" w:hAnsi="TH SarabunPSK" w:cs="TH SarabunPSK"/>
          <w:color w:val="000000"/>
          <w:cs/>
        </w:rPr>
        <w:t>โรงงานผู้ประกอบการบางส่วน ขาดจิตสำนึกในการบำบัดน้ำเสีย มีการต่อท่อปล่อยน้ำเสียลงลำคลองโดยตรง ล้งกุ้งไม่มีการบำบัดน้ำเสียก่อนปล่อยลงสู่แหล่งน้ำ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093C59">
        <w:rPr>
          <w:rFonts w:ascii="TH SarabunPSK" w:hAnsi="TH SarabunPSK" w:cs="TH SarabunPSK"/>
          <w:b/>
          <w:bCs/>
          <w:color w:val="000000"/>
          <w:spacing w:val="-6"/>
          <w:cs/>
        </w:rPr>
        <w:t xml:space="preserve">ปัญหาขยะ </w:t>
      </w:r>
      <w:r w:rsidRPr="00093C59">
        <w:rPr>
          <w:rFonts w:ascii="TH SarabunPSK" w:hAnsi="TH SarabunPSK" w:cs="TH SarabunPSK"/>
          <w:color w:val="000000"/>
          <w:spacing w:val="-6"/>
          <w:cs/>
        </w:rPr>
        <w:t>ขยะอุตสาหกรรม ส่งผลกระทบกับสิ่งแวดล้อม ไม่มีแหล่งกำจัดขยะขนาดใหญ่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ปัญหากลิ่นเหม็นจากบ่อขยะ องค์กรปกครองส่วนท้องถิ่นยังไม่มีการบูรณาการแก้ไขปัญหาอย่างเป็นระบบ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ปัญหาผังเมือง </w:t>
      </w:r>
      <w:r w:rsidRPr="0098454D">
        <w:rPr>
          <w:rFonts w:ascii="TH SarabunPSK" w:hAnsi="TH SarabunPSK" w:cs="TH SarabunPSK"/>
          <w:color w:val="000000"/>
          <w:cs/>
        </w:rPr>
        <w:t xml:space="preserve">ไม่มีการจำกัดจำนวนโรงงานในพื้นที่อย่างเหมาะสม ไม่มีการกำหนดพื้นที่ระหว่างอุตสาหกรรม การประมง การเกษตร ให้ชัดเจน นอกจากนี้ยังมีการก่อสร้างโรงงานในบริเวณทำการเกษตรและประมง ขาดระบบ </w:t>
      </w:r>
      <w:r w:rsidRPr="0098454D">
        <w:rPr>
          <w:rFonts w:ascii="TH SarabunPSK" w:hAnsi="TH SarabunPSK" w:cs="TH SarabunPSK"/>
          <w:color w:val="000000"/>
        </w:rPr>
        <w:t>“Zoning”</w:t>
      </w:r>
      <w:r w:rsidRPr="0098454D">
        <w:rPr>
          <w:rFonts w:ascii="TH SarabunPSK" w:hAnsi="TH SarabunPSK" w:cs="TH SarabunPSK"/>
          <w:color w:val="000000"/>
          <w:cs/>
        </w:rPr>
        <w:t xml:space="preserve"> และการบริหารเชิงบูรณาการด้านสิ่งแวดล้อม</w:t>
      </w:r>
    </w:p>
    <w:p w:rsidR="00FA1466" w:rsidRPr="0098454D" w:rsidRDefault="00FA1466" w:rsidP="00FA1466">
      <w:pPr>
        <w:tabs>
          <w:tab w:val="left" w:pos="1134"/>
          <w:tab w:val="left" w:pos="1701"/>
          <w:tab w:val="left" w:pos="1985"/>
        </w:tabs>
        <w:spacing w:after="0"/>
        <w:ind w:firstLine="1134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2.2.3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การท่องเที่ยว</w:t>
      </w:r>
    </w:p>
    <w:p w:rsidR="00FA1466" w:rsidRPr="0098454D" w:rsidRDefault="00FA1466" w:rsidP="00FA1466">
      <w:pPr>
        <w:pStyle w:val="42"/>
        <w:tabs>
          <w:tab w:val="left" w:pos="1701"/>
          <w:tab w:val="left" w:pos="1985"/>
        </w:tabs>
        <w:ind w:left="0"/>
        <w:contextualSpacing w:val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spacing w:val="-8"/>
          <w:cs/>
        </w:rPr>
        <w:tab/>
        <w:t>1)</w:t>
      </w:r>
      <w:r w:rsidRPr="0098454D">
        <w:rPr>
          <w:rFonts w:ascii="TH SarabunPSK" w:hAnsi="TH SarabunPSK" w:cs="TH SarabunPSK"/>
          <w:b/>
          <w:bCs/>
          <w:color w:val="000000"/>
          <w:spacing w:val="-8"/>
          <w:cs/>
        </w:rPr>
        <w:tab/>
        <w:t xml:space="preserve">ปัญหาการประชาสัมพันธ์ </w:t>
      </w:r>
      <w:r w:rsidRPr="0098454D">
        <w:rPr>
          <w:rFonts w:ascii="TH SarabunPSK" w:hAnsi="TH SarabunPSK" w:cs="TH SarabunPSK"/>
          <w:color w:val="000000"/>
          <w:spacing w:val="-8"/>
          <w:cs/>
        </w:rPr>
        <w:t>การประชาสัมพันธ์ด้านการท่องเที่ยวไม่ต่อเนื่องฝ่ายประชาสัมพันธ์</w:t>
      </w:r>
      <w:r w:rsidRPr="0098454D">
        <w:rPr>
          <w:rFonts w:ascii="TH SarabunPSK" w:hAnsi="TH SarabunPSK" w:cs="TH SarabunPSK"/>
          <w:color w:val="000000"/>
          <w:cs/>
        </w:rPr>
        <w:t xml:space="preserve">มีไม่เพียงพอรวมทั้งขาดการประชาสัมพันธ์อย่างจริงจังและเป็นรูปธรรม </w:t>
      </w:r>
    </w:p>
    <w:p w:rsidR="00FA1466" w:rsidRPr="0098454D" w:rsidRDefault="00FA146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ปัญหาแหล่งท่องเที่ยว </w:t>
      </w:r>
      <w:r w:rsidRPr="0098454D">
        <w:rPr>
          <w:rFonts w:ascii="TH SarabunPSK" w:hAnsi="TH SarabunPSK" w:cs="TH SarabunPSK"/>
          <w:color w:val="000000"/>
          <w:cs/>
        </w:rPr>
        <w:t>ขาดการพัฒนาแหล่งท่องเที่ยวและความเชื่อมโยงกับแหล่งท่องเที่ยวอื่นๆ และขาดการส่งเสริมการท่องเที่ยวแนวใหม่ๆ เช่น การเที่ยวสวนแบบพักแรมกับบ้านเกษตรกร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รวมถึงการจัดการท่องเที่ยวเชิงนิเวศในแต่ละตำบล</w:t>
      </w:r>
    </w:p>
    <w:p w:rsidR="00FA1466" w:rsidRPr="0098454D" w:rsidRDefault="00FA146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ปัญหาการคมนาคม </w:t>
      </w:r>
      <w:r w:rsidRPr="0098454D">
        <w:rPr>
          <w:rFonts w:ascii="TH SarabunPSK" w:hAnsi="TH SarabunPSK" w:cs="TH SarabunPSK"/>
          <w:color w:val="000000"/>
          <w:cs/>
        </w:rPr>
        <w:t xml:space="preserve">การคมนาคมไม่สะดวก ถนนชำรุดเป็นอันตรายต่อการเดินทาง </w:t>
      </w:r>
      <w:r w:rsidRPr="0098454D">
        <w:rPr>
          <w:rFonts w:ascii="TH SarabunPSK" w:hAnsi="TH SarabunPSK" w:cs="TH SarabunPSK"/>
          <w:color w:val="000000"/>
          <w:cs/>
        </w:rPr>
        <w:br/>
        <w:t>ขาดความเชื่อมโยงในการจัดเส้นทางท่องเที่ยวของจังหวัดให้ครบวงจร</w:t>
      </w:r>
    </w:p>
    <w:p w:rsidR="00FA1466" w:rsidRDefault="00FA146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4)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ปัญหาสภาพแวดล้อม </w:t>
      </w:r>
      <w:r w:rsidRPr="0098454D">
        <w:rPr>
          <w:rFonts w:ascii="TH SarabunPSK" w:hAnsi="TH SarabunPSK" w:cs="TH SarabunPSK"/>
          <w:color w:val="000000"/>
          <w:cs/>
        </w:rPr>
        <w:t>ปัญหาด้านสิ่งแวดล้อมของจังหวัด ส่งผลต่อการตัดสินใจของนักท่องเที่ยวในการเข้ามาเที่ยวในจังหวัด</w:t>
      </w:r>
    </w:p>
    <w:p w:rsidR="00572406" w:rsidRPr="0098454D" w:rsidRDefault="00572406" w:rsidP="00FA1466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FA1466" w:rsidRPr="0098454D" w:rsidRDefault="00FA1466" w:rsidP="00FA1466">
      <w:pPr>
        <w:pStyle w:val="42"/>
        <w:tabs>
          <w:tab w:val="left" w:pos="1134"/>
          <w:tab w:val="left" w:pos="1701"/>
          <w:tab w:val="left" w:pos="1985"/>
        </w:tabs>
        <w:spacing w:before="120"/>
        <w:ind w:left="0" w:firstLine="1134"/>
        <w:contextualSpacing w:val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>2.2.4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ทรัพยากรธรรมชาติและสิ่งแวดล้อม</w:t>
      </w:r>
    </w:p>
    <w:p w:rsidR="00FA1466" w:rsidRPr="0098454D" w:rsidRDefault="00FA1466" w:rsidP="00FA1466">
      <w:pPr>
        <w:pStyle w:val="42"/>
        <w:tabs>
          <w:tab w:val="left" w:pos="1701"/>
          <w:tab w:val="left" w:pos="1985"/>
        </w:tabs>
        <w:ind w:left="0"/>
        <w:contextualSpacing w:val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ปัญหาการขาดจิตสำนึก </w:t>
      </w:r>
      <w:r w:rsidRPr="0098454D">
        <w:rPr>
          <w:rFonts w:ascii="TH SarabunPSK" w:hAnsi="TH SarabunPSK" w:cs="TH SarabunPSK"/>
          <w:color w:val="000000"/>
          <w:cs/>
        </w:rPr>
        <w:t>ประชาชนขาดจิตสำนึกที่จะช่วยกันแก้ไขปัญหาสิ่งแวดล้อม และไม่มีส่วนร่วมในการดูแลรักษา และป้องกันปัญหา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การรณรงค์การรักษาสิ่งแวดล้อมไม่ต่อเนื่อง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ขาดความรู้ด้านการดูแลรักษาสิ่งแวดล้อม</w:t>
      </w:r>
    </w:p>
    <w:p w:rsidR="00FA1466" w:rsidRPr="0098454D" w:rsidRDefault="00FA1466" w:rsidP="00FA1466">
      <w:pPr>
        <w:pStyle w:val="42"/>
        <w:tabs>
          <w:tab w:val="left" w:pos="1701"/>
          <w:tab w:val="left" w:pos="1985"/>
        </w:tabs>
        <w:ind w:left="0"/>
        <w:contextualSpacing w:val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ปัญหาแหล่งน้ำธรรมชาติขาดการปรับปรุงคุณภาพ </w:t>
      </w:r>
      <w:r w:rsidRPr="0098454D">
        <w:rPr>
          <w:rFonts w:ascii="TH SarabunPSK" w:hAnsi="TH SarabunPSK" w:cs="TH SarabunPSK"/>
          <w:color w:val="000000"/>
          <w:cs/>
        </w:rPr>
        <w:t>การกัดเซาะของชายฝั่งทะเลมีความรุนแรงมากขึ้น แม่น้ำ ลำคลองเกิดความตื้นเขิน แหล่งน้ำธรรมชาติส่วนใหญ่เสื่อมโทรมยังขาดการปรับปรุงคุณภาพน้ำเพื่อใช้ในภาคการเกษตร และเพื่อคุณภาพชีวิต การใช้น้ำบาดาลจำนวนมาก โดยเฉพาะในภาคอุตสาหกรรม ส่งผลต่อการทรุดตัวของแผ่นดิน ขยะในแม่น้ำลำคลองมีมาก และทำให้การไหลของน้ำไม่ดี โรงงานอุตสาหกรรมปล่อยน้ำเสีย ใช้ถ่านหินในกระบวนการผลิตทำให้เกิดมลพิษเป็นปัญหากับชุมชนอย่างมาก</w:t>
      </w:r>
    </w:p>
    <w:p w:rsidR="00FA1466" w:rsidRPr="0098454D" w:rsidRDefault="00FA1466" w:rsidP="00FA1466">
      <w:pPr>
        <w:pStyle w:val="42"/>
        <w:tabs>
          <w:tab w:val="left" w:pos="1701"/>
          <w:tab w:val="left" w:pos="1985"/>
        </w:tabs>
        <w:ind w:left="0"/>
        <w:contextualSpacing w:val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ปัญหาขยะ </w:t>
      </w:r>
      <w:r w:rsidRPr="0098454D">
        <w:rPr>
          <w:rFonts w:ascii="TH SarabunPSK" w:hAnsi="TH SarabunPSK" w:cs="TH SarabunPSK"/>
          <w:color w:val="000000"/>
          <w:cs/>
        </w:rPr>
        <w:t>ไม่มีการกำจัดขยะที่ถูกสุขลักษณะ ทำให้เกิดปัญหาขยะค้างส่งกลิ่นเหม็น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br/>
        <w:t>การกำจัดขยะมูลฝอยยังไม่เป็นรูปธรรม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ขาดโรงงานกำจัดขยะขนาดใหญ่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โรงงานอุตสาหกรรมเก็บกองคัดแยก</w:t>
      </w:r>
      <w:r w:rsidRPr="0098454D">
        <w:rPr>
          <w:rFonts w:ascii="TH SarabunPSK" w:hAnsi="TH SarabunPSK" w:cs="TH SarabunPSK"/>
          <w:color w:val="000000"/>
          <w:cs/>
        </w:rPr>
        <w:br/>
        <w:t>ถ่านหินที่สร้างมลพิษทางอากาศและน้ำฝน แม่น้ำลำคลอง เรือกสวนไร่นา สวนกล้วยไม้และการเกษตร</w:t>
      </w:r>
      <w:r w:rsidR="00093C59">
        <w:rPr>
          <w:rFonts w:ascii="TH SarabunPSK" w:hAnsi="TH SarabunPSK" w:cs="TH SarabunPSK" w:hint="cs"/>
          <w:color w:val="000000"/>
          <w:cs/>
        </w:rPr>
        <w:t xml:space="preserve">            </w:t>
      </w:r>
      <w:r w:rsidRPr="0098454D">
        <w:rPr>
          <w:rFonts w:ascii="TH SarabunPSK" w:hAnsi="TH SarabunPSK" w:cs="TH SarabunPSK"/>
          <w:color w:val="000000"/>
          <w:cs/>
        </w:rPr>
        <w:t>ผู้เพาะเลี้ยงสัตว์น้ำจืด กุ้ง หอยปู ปลา ถ่านหิน ทำให้วัด โรงเรียน ชาวบ้าน และผู้ประกอบการอาหารตากแห้ง เช่น ปลาสลิด ปลาหมึก ปลาแห้ง ปลาแผ่น ปลากลม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ได้รับผลกระทบ</w:t>
      </w:r>
    </w:p>
    <w:p w:rsidR="00FA1466" w:rsidRPr="0098454D" w:rsidRDefault="00FA1466" w:rsidP="00FA1466">
      <w:pPr>
        <w:tabs>
          <w:tab w:val="left" w:pos="1701"/>
          <w:tab w:val="left" w:pos="1985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4)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ปัญหาการบูรณาการแก้ไขปัญหาสิ่งแวดล้อม </w:t>
      </w:r>
      <w:r w:rsidRPr="0098454D">
        <w:rPr>
          <w:rFonts w:ascii="TH SarabunPSK" w:hAnsi="TH SarabunPSK" w:cs="TH SarabunPSK"/>
          <w:color w:val="000000"/>
          <w:cs/>
        </w:rPr>
        <w:t>ขาดการบูรณาการในเรื่องสิ่งแวดล้อม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ต่างคนต่างทำ ขาดระบบการบำบัดน้ำเสีย ขาดการจัดระเบียบสังคมของแรงงานต่างด้าว เช่น ที่พักอาศัยซึ่งก่อให้เกิดปัญหาสิ่งแวดล้อมมาก องค์การบริหารส่วนท้องถิ่น (อปท.) ไม่บังคับใช้กฎหมายอย่างเคร่งครัด ละเลยการปฏิบัติหน้าที่ ทำให้ผู้ประกอบการทำผิดกฎหมาย พระราชบัญญัติสาธารณสุขและสิ่งแวดล้อม ปัญหาความร่วมมือขององค์การบริหารส่วนท้องถิ่น (อปท.) ไม่ขับเคลื่อนในพื้นที่รับผิดชอบของตัวเอง</w:t>
      </w:r>
    </w:p>
    <w:p w:rsidR="00FA1466" w:rsidRDefault="00FA1466" w:rsidP="006D5B82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eastAsia="BrowalliaNew" w:hAnsi="TH SarabunPSK" w:cs="TH SarabunPSK"/>
          <w:b/>
          <w:bCs/>
          <w:color w:val="FF0000"/>
          <w:sz w:val="36"/>
          <w:szCs w:val="36"/>
        </w:rPr>
      </w:pPr>
    </w:p>
    <w:p w:rsidR="006D5B82" w:rsidRPr="00572406" w:rsidRDefault="00C416CD" w:rsidP="006D5B82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BrowalliaNew" w:hAnsi="TH SarabunPSK" w:cs="TH SarabunPSK" w:hint="cs"/>
          <w:b/>
          <w:bCs/>
          <w:sz w:val="36"/>
          <w:szCs w:val="36"/>
          <w:cs/>
        </w:rPr>
        <w:t>3</w:t>
      </w:r>
      <w:r w:rsidR="00A321DB" w:rsidRPr="00572406">
        <w:rPr>
          <w:rFonts w:ascii="TH SarabunPSK" w:eastAsia="BrowalliaNew" w:hAnsi="TH SarabunPSK" w:cs="TH SarabunPSK"/>
          <w:b/>
          <w:bCs/>
          <w:sz w:val="36"/>
          <w:szCs w:val="36"/>
        </w:rPr>
        <w:t>.</w:t>
      </w:r>
      <w:r w:rsidR="006D5B82" w:rsidRPr="00572406">
        <w:rPr>
          <w:rFonts w:ascii="TH SarabunPSK" w:hAnsi="TH SarabunPSK" w:cs="TH SarabunPSK"/>
          <w:b/>
          <w:bCs/>
          <w:sz w:val="36"/>
          <w:szCs w:val="36"/>
          <w:cs/>
        </w:rPr>
        <w:t xml:space="preserve"> ทิศทางการพัฒนาภาคกลางในระยะแผนพัฒนาเศรษฐกิจและสังคมแห่งชาติ ฉบับที่ 11</w:t>
      </w:r>
    </w:p>
    <w:p w:rsidR="006D5B82" w:rsidRDefault="006D5B82" w:rsidP="006D5B82">
      <w:pPr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b/>
          <w:bCs/>
        </w:rPr>
      </w:pPr>
      <w:r w:rsidRPr="000F66CE">
        <w:rPr>
          <w:rFonts w:ascii="TH SarabunPSK" w:hAnsi="TH SarabunPSK" w:cs="TH SarabunPSK"/>
          <w:b/>
          <w:bCs/>
          <w:sz w:val="36"/>
          <w:szCs w:val="36"/>
        </w:rPr>
        <w:tab/>
      </w:r>
      <w:r w:rsidRPr="000F66CE">
        <w:rPr>
          <w:rFonts w:ascii="TH SarabunPSK" w:hAnsi="TH SarabunPSK" w:cs="TH SarabunPSK"/>
          <w:cs/>
        </w:rPr>
        <w:t>ในระยะแผนพัฒนาเศรษฐกิจและสังคมแห่งชาติฉบับที่</w:t>
      </w:r>
      <w:r w:rsidR="000F66CE">
        <w:rPr>
          <w:rFonts w:ascii="TH SarabunPSK" w:hAnsi="TH SarabunPSK" w:cs="TH SarabunPSK"/>
          <w:cs/>
        </w:rPr>
        <w:t>11</w:t>
      </w:r>
      <w:r w:rsidRPr="000F66CE">
        <w:rPr>
          <w:rFonts w:ascii="TH SarabunPSK" w:hAnsi="TH SarabunPSK" w:cs="TH SarabunPSK"/>
        </w:rPr>
        <w:t xml:space="preserve"> (</w:t>
      </w:r>
      <w:r w:rsidRPr="000F66CE">
        <w:rPr>
          <w:rFonts w:ascii="TH SarabunPSK" w:hAnsi="TH SarabunPSK" w:cs="TH SarabunPSK"/>
          <w:cs/>
        </w:rPr>
        <w:t>พ</w:t>
      </w:r>
      <w:r w:rsidRPr="000F66CE">
        <w:rPr>
          <w:rFonts w:ascii="TH SarabunPSK" w:hAnsi="TH SarabunPSK" w:cs="TH SarabunPSK"/>
        </w:rPr>
        <w:t>.</w:t>
      </w:r>
      <w:r w:rsidRPr="000F66CE">
        <w:rPr>
          <w:rFonts w:ascii="TH SarabunPSK" w:hAnsi="TH SarabunPSK" w:cs="TH SarabunPSK"/>
          <w:cs/>
        </w:rPr>
        <w:t>ศ</w:t>
      </w:r>
      <w:r w:rsidRPr="000F66CE">
        <w:rPr>
          <w:rFonts w:ascii="TH SarabunPSK" w:hAnsi="TH SarabunPSK" w:cs="TH SarabunPSK"/>
        </w:rPr>
        <w:t xml:space="preserve">. </w:t>
      </w:r>
      <w:r w:rsidR="000E4D0D">
        <w:rPr>
          <w:rFonts w:ascii="TH SarabunPSK" w:hAnsi="TH SarabunPSK" w:cs="TH SarabunPSK"/>
          <w:cs/>
        </w:rPr>
        <w:t>2</w:t>
      </w:r>
      <w:r w:rsidR="000F66CE">
        <w:rPr>
          <w:rFonts w:ascii="TH SarabunPSK" w:hAnsi="TH SarabunPSK" w:cs="TH SarabunPSK"/>
          <w:cs/>
        </w:rPr>
        <w:t>555</w:t>
      </w:r>
      <w:r w:rsidRPr="000F66CE">
        <w:rPr>
          <w:rFonts w:ascii="TH SarabunPSK" w:hAnsi="TH SarabunPSK" w:cs="TH SarabunPSK"/>
        </w:rPr>
        <w:t>-</w:t>
      </w:r>
      <w:r w:rsidR="000E4D0D">
        <w:rPr>
          <w:rFonts w:ascii="TH SarabunPSK" w:hAnsi="TH SarabunPSK" w:cs="TH SarabunPSK"/>
          <w:cs/>
        </w:rPr>
        <w:t>2</w:t>
      </w:r>
      <w:r w:rsidR="000F66CE">
        <w:rPr>
          <w:rFonts w:ascii="TH SarabunPSK" w:hAnsi="TH SarabunPSK" w:cs="TH SarabunPSK"/>
          <w:cs/>
        </w:rPr>
        <w:t>559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ภาคกลางจะต้องเผชิญกับ</w:t>
      </w:r>
      <w:r w:rsidRPr="00093C59">
        <w:rPr>
          <w:rFonts w:ascii="TH SarabunPSK" w:hAnsi="TH SarabunPSK" w:cs="TH SarabunPSK"/>
          <w:spacing w:val="-6"/>
          <w:cs/>
        </w:rPr>
        <w:t>การเปลี่ยนแปลงด้านเศรษฐกิจสังคมและทรัพยากรธรรมชาติและสิ่งแวดล้อมที่เกิดขึ้นอย่างรวดเร็ว ทำให้ภาคกลาง</w:t>
      </w:r>
      <w:r w:rsidRPr="000F66CE">
        <w:rPr>
          <w:rFonts w:ascii="TH SarabunPSK" w:hAnsi="TH SarabunPSK" w:cs="TH SarabunPSK"/>
          <w:cs/>
        </w:rPr>
        <w:t>จำเป็นต้องปรับตัวและกำหนดทิศทางการพัฒนาภาคกลาง โดยให้ความสำคัญกับการเป็นฐานเศรษฐกิจอุตสาหกรรมชั้นนำของเอเชียตะวันออกเฉียงใต้ศูนย์รวมการผลิตอาหารและการท่องเที่ยวของเอเชียศูนย์การค้าและการขนส่งสินค้าสู่อินโดจีนและนานาชาติสังคมมีความเป็นธรรมและสมานฉันท์และทรัพยากรธรรมชาติและสิ่งแวดล้อมเหมาะสมต่อการดำรงชีวิตซึ่งบทบาทและทิศทางการพัฒนาที่สำคัญดังนี้</w:t>
      </w:r>
    </w:p>
    <w:p w:rsidR="006D5B82" w:rsidRPr="000F66CE" w:rsidRDefault="00C416CD" w:rsidP="006D5B8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</w:t>
      </w:r>
      <w:r w:rsidR="006D5B82" w:rsidRPr="000F66CE">
        <w:rPr>
          <w:rFonts w:ascii="TH SarabunPSK" w:hAnsi="TH SarabunPSK" w:cs="TH SarabunPSK"/>
          <w:b/>
          <w:bCs/>
          <w:cs/>
        </w:rPr>
        <w:t>.</w:t>
      </w:r>
      <w:r w:rsidR="00A321DB" w:rsidRPr="000F66CE">
        <w:rPr>
          <w:rFonts w:ascii="TH SarabunPSK" w:hAnsi="TH SarabunPSK" w:cs="TH SarabunPSK"/>
          <w:b/>
          <w:bCs/>
          <w:cs/>
        </w:rPr>
        <w:t xml:space="preserve">1 </w:t>
      </w:r>
      <w:r w:rsidR="006D5B82" w:rsidRPr="000F66CE">
        <w:rPr>
          <w:rFonts w:ascii="TH SarabunPSK" w:hAnsi="TH SarabunPSK" w:cs="TH SarabunPSK"/>
          <w:b/>
          <w:bCs/>
          <w:cs/>
        </w:rPr>
        <w:t>บทบาทการพัฒนาภาคกลาง</w:t>
      </w:r>
    </w:p>
    <w:p w:rsidR="006D5B82" w:rsidRPr="000F66CE" w:rsidRDefault="006D5B82" w:rsidP="00093C59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cs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  <w:cs/>
        </w:rPr>
        <w:t>)</w:t>
      </w:r>
      <w:r w:rsidR="00572406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ป็นฐานเศรษฐกิจหลักของประเทศโดยเป็นพื้นที่ศูนย์รวมที่ตั้งของอุตสาหกรรมที่ใหญ่ที่สุดของประเทศพื้นที่ฐานการผลิตการเกษตรที่อุดมสมบูรณ์แหล่งท่องเที่ยวที่สำคัญของประเทศและศูนย์กลางการค้าและขนส่งเชื่อมโยงกับประเทศเพื่อนบ้าน</w:t>
      </w:r>
    </w:p>
    <w:p w:rsidR="006D5B82" w:rsidRPr="000F66CE" w:rsidRDefault="006D5B82" w:rsidP="00093C59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cs/>
        </w:rPr>
        <w:lastRenderedPageBreak/>
        <w:t>(</w:t>
      </w:r>
      <w:r w:rsidR="000E4D0D">
        <w:rPr>
          <w:rFonts w:ascii="TH SarabunPSK" w:hAnsi="TH SarabunPSK" w:cs="TH SarabunPSK"/>
          <w:cs/>
        </w:rPr>
        <w:t>2</w:t>
      </w:r>
      <w:r w:rsidRPr="000F66CE">
        <w:rPr>
          <w:rFonts w:ascii="TH SarabunPSK" w:hAnsi="TH SarabunPSK" w:cs="TH SarabunPSK"/>
          <w:cs/>
        </w:rPr>
        <w:t>) เป็นศูนย์กลางการเรียนรู้และพัฒนาทรัพยากรมนุษย์ของประเทศโดยเฉพาะการเป็นศูนย์กลางการศึกษาและศูนย์บริการสุขภาพ</w:t>
      </w:r>
    </w:p>
    <w:p w:rsidR="006D5B82" w:rsidRPr="000F66CE" w:rsidRDefault="006D5B82" w:rsidP="006D5B82">
      <w:pPr>
        <w:spacing w:before="0" w:after="0"/>
        <w:ind w:left="720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cs/>
        </w:rPr>
        <w:t>(</w:t>
      </w:r>
      <w:r w:rsidR="000F66CE">
        <w:rPr>
          <w:rFonts w:ascii="TH SarabunPSK" w:hAnsi="TH SarabunPSK" w:cs="TH SarabunPSK"/>
          <w:cs/>
        </w:rPr>
        <w:t>3</w:t>
      </w:r>
      <w:r w:rsidRPr="000F66CE">
        <w:rPr>
          <w:rFonts w:ascii="TH SarabunPSK" w:hAnsi="TH SarabunPSK" w:cs="TH SarabunPSK"/>
          <w:cs/>
        </w:rPr>
        <w:t>)</w:t>
      </w:r>
      <w:r w:rsidR="00572406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เป็นประตูสู่เศรษฐกิจโลกและศูนย์กลางการบริการธุรกิจและการพาณิชย์นานาชาติ</w:t>
      </w:r>
    </w:p>
    <w:p w:rsidR="006D5B82" w:rsidRPr="000F66CE" w:rsidRDefault="00C416CD" w:rsidP="00004A00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</w:t>
      </w:r>
      <w:r w:rsidR="00A321DB" w:rsidRPr="000F66CE">
        <w:rPr>
          <w:rFonts w:ascii="TH SarabunPSK" w:hAnsi="TH SarabunPSK" w:cs="TH SarabunPSK"/>
          <w:b/>
          <w:bCs/>
          <w:cs/>
        </w:rPr>
        <w:t>.</w:t>
      </w:r>
      <w:r w:rsidR="006D5B82" w:rsidRPr="000F66CE">
        <w:rPr>
          <w:rFonts w:ascii="TH SarabunPSK" w:hAnsi="TH SarabunPSK" w:cs="TH SarabunPSK"/>
          <w:b/>
          <w:bCs/>
          <w:cs/>
        </w:rPr>
        <w:t>2</w:t>
      </w:r>
      <w:r w:rsidR="00A321DB" w:rsidRPr="000F66CE">
        <w:rPr>
          <w:rFonts w:ascii="TH SarabunPSK" w:hAnsi="TH SarabunPSK" w:cs="TH SarabunPSK"/>
          <w:b/>
          <w:bCs/>
          <w:cs/>
        </w:rPr>
        <w:t xml:space="preserve"> </w:t>
      </w:r>
      <w:r w:rsidR="006D5B82" w:rsidRPr="000F66CE">
        <w:rPr>
          <w:rFonts w:ascii="TH SarabunPSK" w:hAnsi="TH SarabunPSK" w:cs="TH SarabunPSK"/>
          <w:b/>
          <w:bCs/>
          <w:cs/>
        </w:rPr>
        <w:t>เป้าประสงค์ของการพัฒนา</w:t>
      </w:r>
    </w:p>
    <w:p w:rsidR="006D5B82" w:rsidRPr="000F66CE" w:rsidRDefault="006D5B82" w:rsidP="006D5B82">
      <w:pPr>
        <w:spacing w:before="0" w:after="0"/>
        <w:ind w:left="720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ประชาชนมีอาชีพและรายได้ที่มั่นคง</w:t>
      </w:r>
    </w:p>
    <w:p w:rsidR="006D5B82" w:rsidRPr="000F66CE" w:rsidRDefault="006D5B82" w:rsidP="006D5B82">
      <w:pPr>
        <w:spacing w:before="0" w:after="0"/>
        <w:ind w:left="720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E4D0D">
        <w:rPr>
          <w:rFonts w:ascii="TH SarabunPSK" w:hAnsi="TH SarabunPSK" w:cs="TH SarabunPSK"/>
          <w:cs/>
        </w:rPr>
        <w:t>2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ประชาชนมีสุขภาพกายและจิตใจที่เข้มแข็งครอบครัวอบอุ่นและชุมชนเข้มแข็ง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3</w:t>
      </w:r>
      <w:r w:rsidRPr="000F66CE">
        <w:rPr>
          <w:rFonts w:ascii="TH SarabunPSK" w:hAnsi="TH SarabunPSK" w:cs="TH SarabunPSK"/>
        </w:rPr>
        <w:t xml:space="preserve">) </w:t>
      </w:r>
      <w:r w:rsidRPr="00093C59">
        <w:rPr>
          <w:rFonts w:ascii="TH SarabunPSK" w:hAnsi="TH SarabunPSK" w:cs="TH SarabunPSK"/>
          <w:spacing w:val="-6"/>
          <w:cs/>
        </w:rPr>
        <w:t>ระบบเศรษฐกิจมีเสถียรภาพและสมดุลผลิตภาพการผลิตรวมของพื้นที่ขยายตัวอย่างต่อเนื่อง</w:t>
      </w:r>
      <w:r w:rsidRPr="000F66CE">
        <w:rPr>
          <w:rFonts w:ascii="TH SarabunPSK" w:hAnsi="TH SarabunPSK" w:cs="TH SarabunPSK"/>
          <w:cs/>
        </w:rPr>
        <w:t>มูลค่าการผลิตโดยเฉพาะในภาคเกษตรกรรมและอุตสาหกรรมการเกษตรเพิ่มขึ้นรวมทั้งมีความมั่นคงทางด้านอาหารและพลังงาน</w:t>
      </w:r>
    </w:p>
    <w:p w:rsidR="006D5B82" w:rsidRPr="000F66CE" w:rsidRDefault="006D5B82" w:rsidP="006D5B82">
      <w:pPr>
        <w:spacing w:before="0" w:after="0"/>
        <w:ind w:left="69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4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ภาคกลางมีสภาพแวดล้อมที่สะอาดมีทรัพยากรธรรมชาติที่อุดมสมบูรณ์เป็นฐานรองรับ</w:t>
      </w:r>
    </w:p>
    <w:p w:rsidR="006D5B82" w:rsidRPr="000F66CE" w:rsidRDefault="006D5B82" w:rsidP="006D5B82">
      <w:pPr>
        <w:spacing w:before="0" w:after="0"/>
        <w:ind w:firstLine="0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cs/>
        </w:rPr>
        <w:t>การประกอบอาชีพและดำรงชีพของประชาชนในพื้นที่ได้อย่างยั่งยืน</w:t>
      </w:r>
    </w:p>
    <w:p w:rsidR="006D5B82" w:rsidRPr="00572406" w:rsidRDefault="00C416CD" w:rsidP="00004A00">
      <w:pPr>
        <w:spacing w:after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3</w:t>
      </w:r>
      <w:r w:rsidR="006D5B82" w:rsidRPr="00572406">
        <w:rPr>
          <w:rFonts w:ascii="TH SarabunPSK" w:hAnsi="TH SarabunPSK" w:cs="TH SarabunPSK"/>
          <w:b/>
          <w:bCs/>
          <w:cs/>
        </w:rPr>
        <w:t>.3</w:t>
      </w:r>
      <w:r w:rsidR="00A321DB" w:rsidRPr="00572406">
        <w:rPr>
          <w:rFonts w:ascii="TH SarabunPSK" w:hAnsi="TH SarabunPSK" w:cs="TH SarabunPSK"/>
          <w:b/>
          <w:bCs/>
          <w:cs/>
        </w:rPr>
        <w:t xml:space="preserve"> </w:t>
      </w:r>
      <w:r w:rsidR="006D5B82" w:rsidRPr="00572406">
        <w:rPr>
          <w:rFonts w:ascii="TH SarabunPSK" w:hAnsi="TH SarabunPSK" w:cs="TH SarabunPSK"/>
          <w:b/>
          <w:bCs/>
          <w:cs/>
        </w:rPr>
        <w:t>ทิศทางการพัฒนาภาคกลาง</w:t>
      </w:r>
    </w:p>
    <w:p w:rsidR="006D5B82" w:rsidRPr="000F66CE" w:rsidRDefault="006D5B82" w:rsidP="00004A00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b/>
          <w:bCs/>
          <w:cs/>
        </w:rPr>
        <w:t>แนวทางที่</w:t>
      </w:r>
      <w:r w:rsidR="00004A00" w:rsidRPr="000F66CE">
        <w:rPr>
          <w:rFonts w:ascii="TH SarabunPSK" w:hAnsi="TH SarabunPSK" w:cs="TH SarabunPSK"/>
          <w:b/>
          <w:bCs/>
          <w:cs/>
        </w:rPr>
        <w:t xml:space="preserve"> </w:t>
      </w:r>
      <w:r w:rsidR="000F66CE">
        <w:rPr>
          <w:rFonts w:ascii="TH SarabunPSK" w:hAnsi="TH SarabunPSK" w:cs="TH SarabunPSK"/>
          <w:b/>
          <w:bCs/>
          <w:cs/>
        </w:rPr>
        <w:t>1</w:t>
      </w:r>
      <w:r w:rsidRPr="000F66CE">
        <w:rPr>
          <w:rFonts w:ascii="TH SarabunPSK" w:hAnsi="TH SarabunPSK" w:cs="TH SarabunPSK"/>
          <w:cs/>
        </w:rPr>
        <w:t xml:space="preserve"> พัฒนาฐานการผลิตภาคเกษตรของภาคกลา</w:t>
      </w:r>
      <w:r w:rsidR="00004A00" w:rsidRPr="000F66CE">
        <w:rPr>
          <w:rFonts w:ascii="TH SarabunPSK" w:hAnsi="TH SarabunPSK" w:cs="TH SarabunPSK"/>
          <w:cs/>
        </w:rPr>
        <w:t>งให้เข้มแข็งและยั่งยืนโดยมุ่งการ</w:t>
      </w:r>
      <w:r w:rsidRPr="000F66CE">
        <w:rPr>
          <w:rFonts w:ascii="TH SarabunPSK" w:hAnsi="TH SarabunPSK" w:cs="TH SarabunPSK"/>
          <w:cs/>
        </w:rPr>
        <w:t>เพิ่มประสิทธิภาพการผลิตการปรับเปลี่ยนกระบวนการผลิตโดยเน้นการใช้ความรู้เทคโนโลยีและนวัตกรรมที่ทันสมัยทั้งที่เกี่ยวกับกระบวนการผลิตและการบริหารจัดการและเสริมสร้างความมั่นคงในอาชีพของเกษตรกรเพื่อสร้างความมั่นคงของอาหารและพลังงานโดยมีแนวทางดำเนินการดังนี้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พัฒนากระบวนการผลิตภาคการเกษตรไปสู่การเกษตรสมัยใหม่โดยให้ความสำคัญกับการผลักดันให้กระบวนการผลิตเข้าสู่ระบบ</w:t>
      </w:r>
      <w:r w:rsidRPr="000F66CE">
        <w:rPr>
          <w:rFonts w:ascii="TH SarabunPSK" w:hAnsi="TH SarabunPSK" w:cs="TH SarabunPSK"/>
        </w:rPr>
        <w:t xml:space="preserve"> Good Agricultural Practice (GAP)</w:t>
      </w:r>
      <w:r w:rsidRPr="000F66CE">
        <w:rPr>
          <w:rFonts w:ascii="TH SarabunPSK" w:hAnsi="TH SarabunPSK" w:cs="TH SarabunPSK"/>
          <w:cs/>
        </w:rPr>
        <w:t>การแปรรูปเพื่อให้เกิดผลิตภัณฑ์ที่มีมูลค่าสินค้าสูงที่หลากหลายตอบสนองพฤติกรรมของผู้บริโภคพัฒนาขีดความสามารถของเกษตรกรให้มีความรู้และทักษะในการทำเกษตรเชิงธุรกิจรวมถึงการบริหารจัดการและการตลาดสำหรับสินค้าเกษตรนอกจากนี้ควรให้ความสำคัญกับการพัฒนาแหล่งน้ำตลอดจนการบริหารจัดการการใช้น้ำให้มีประสิทธิภาพเพื่อให้เกษตรกรสามารถพึ่งตนเองได้อย่างยั่งยืนโดยส่งเสริมให้สำนักงานเกษตรจังหวัดปศุสัตว์ประมงมหาวิทยาลัยและหน่วยงานอื่นที่เกี่ยวข้องรวมทั้งภาคเอกชนเข้ามามีบทบาทในการตรวจรับรองกระบวนการผลิตตามมาตรฐาน</w:t>
      </w:r>
      <w:r w:rsidRPr="000F66CE">
        <w:rPr>
          <w:rFonts w:ascii="TH SarabunPSK" w:hAnsi="TH SarabunPSK" w:cs="TH SarabunPSK"/>
        </w:rPr>
        <w:t xml:space="preserve"> GAP </w:t>
      </w:r>
      <w:r w:rsidRPr="000F66CE">
        <w:rPr>
          <w:rFonts w:ascii="TH SarabunPSK" w:hAnsi="TH SarabunPSK" w:cs="TH SarabunPSK"/>
          <w:cs/>
        </w:rPr>
        <w:t>และ</w:t>
      </w:r>
      <w:r w:rsidRPr="000F66CE">
        <w:rPr>
          <w:rFonts w:ascii="TH SarabunPSK" w:hAnsi="TH SarabunPSK" w:cs="TH SarabunPSK"/>
        </w:rPr>
        <w:t xml:space="preserve"> Organic Farm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E4D0D">
        <w:rPr>
          <w:rFonts w:ascii="TH SarabunPSK" w:hAnsi="TH SarabunPSK" w:cs="TH SarabunPSK"/>
          <w:cs/>
        </w:rPr>
        <w:t>2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รักษาพื้นที่เกษตรกรรมที่อุดมสมบูรณ์ของภาคไว้ให้เป็นแหล่งผลิตอาหารและพลังงานทดแทนโดยกำหนดแผนการใช้ที่ดินให้เหมาะสมกับศักยภาพของพื้นที่รวมทั้งกำหนดมาตรการคุ้มครองไม่ให้เกิดการรุกล้ำของโรงงานอุตสาหกรรมและชุมชนเข้าสู่พื้นที่การเกษตร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3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่งเสริมการทำการเกษตรที่ยั่งยืนและส่งผลกระทบทางบวกต่อคุณภาพชีวิตและสิ่งแวดล้อมอาทิเกษตรผสมผสานเกษตรทฤษฏีใหม่เกษตรอินทรีย์ตามแนวทางเศรษฐกิจพอเพียงเพื่อสร้างความมั่งคงด้านอาหารในครัวเรือนและมีผลผลิตที่หลากหลายช่วยลดความเสี่ยงด้านราคาและมีมูลค่าผลผลิตสูง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4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นับสนุนการวิจัยและพัฒนาการผลิตพืชพลังงานเพื่อลดต้นทุนและลดมลภาวะแก่ชุมชนโดยให้มีการศึกษาทางเลือกของเกษตรกรภาคกลางในการปรับระบบการผลิตไปสู่พืชพลังงานส่งเสริมการนำ</w:t>
      </w:r>
      <w:r w:rsidRPr="000F66CE">
        <w:rPr>
          <w:rFonts w:ascii="TH SarabunPSK" w:hAnsi="TH SarabunPSK" w:cs="TH SarabunPSK"/>
          <w:cs/>
        </w:rPr>
        <w:lastRenderedPageBreak/>
        <w:t>วัตถุดิบเหลือใช้จากการเกษตรมาผลิตเป็นพลังงานทดแทนใช้ในครัวเรือนและชุมชนทั้งนี้หน่วยงานที่เกี่ยวข้องจะต้องมีการศึกษาความเป็นได้อย่างรอบด้านรวมถึงความพร้อมของเกษตรกรและควรดำเนินการในลักษณะของการให้ข้อมูลความรู้และทางเลือกแก่เกษตรกรมากกว่าการส่งเสริมให้มีการปรับเปลี่ยนโดยตรง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5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นับสนุนการสร้างความเข้มแข็งให้กับเกษตรกรและกลุ่มเกษตรกรเพื่อเสริมสร้างความมั่นคงในอาชีพโดยพัฒนาและสร้างองค์ความรู้แก่เกษตรกรและกลุ่มเกษตรกรให้มีความสามารถในการบริหารจัดการฟาร์มในเชิงธุรกิจที่มีประสิทธิภาพและพึ่งตนเองได้พัฒนาเกษตรกรให้มีความเป็นมืออาชีพสนับสนุนการเรียนรู้ของเกษตรกรในรูปแบบต่างๆและการมีกลุ่มที่ปรึกษาจากผู้เชี่ยวชาญและผู้มีประสบการณ์จริงคอยให้คำแนะนำรวมทั้งรักษาและคุ้มครองพื้นที่ที่มีศักยภาพทางการเกษตรกรรมและสนับสนุนให้เกษตรกรรายย่อยมีที่ดินเป็นของตนเองหรือได้สิทธิใช้ประโยชน์ในที่ดินของรัฐและสนับสนุนการจัดทำฐานข้อมูลพืชเศรษฐกิจที่สำคัญของภาคกลางเพื่อประโยชน์ในการวางแผนพัฒนา</w:t>
      </w:r>
    </w:p>
    <w:p w:rsidR="006D5B82" w:rsidRPr="000F66CE" w:rsidRDefault="006D5B82" w:rsidP="006D5B82">
      <w:pPr>
        <w:spacing w:before="0" w:after="0"/>
        <w:rPr>
          <w:rFonts w:ascii="TH SarabunPSK" w:hAnsi="TH SarabunPSK" w:cs="TH SarabunPSK"/>
        </w:rPr>
      </w:pP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b/>
          <w:bCs/>
          <w:cs/>
        </w:rPr>
        <w:t>แนวทางที่</w:t>
      </w:r>
      <w:r w:rsidR="00004A00" w:rsidRPr="000F66CE">
        <w:rPr>
          <w:rFonts w:ascii="TH SarabunPSK" w:hAnsi="TH SarabunPSK" w:cs="TH SarabunPSK"/>
          <w:b/>
          <w:bCs/>
          <w:cs/>
        </w:rPr>
        <w:t xml:space="preserve"> </w:t>
      </w:r>
      <w:r w:rsidR="000E4D0D">
        <w:rPr>
          <w:rFonts w:ascii="TH SarabunPSK" w:hAnsi="TH SarabunPSK" w:cs="TH SarabunPSK"/>
          <w:b/>
          <w:bCs/>
          <w:cs/>
        </w:rPr>
        <w:t>2</w:t>
      </w:r>
      <w:r w:rsidR="00004A00" w:rsidRPr="000F66CE">
        <w:rPr>
          <w:rFonts w:ascii="TH SarabunPSK" w:hAnsi="TH SarabunPSK" w:cs="TH SarabunPSK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ยกระดับคุณภาพและกระบวนการผลิตสินค้าและบริการให้มีมูลค่าเพิ่มบนพื้นฐานแนวคิดสร้างสรรค์และการสร้างนวัตกรรมรวมทั้งต่อยอดองค์ความรู้เพื่อให้สามารถแข่งขันได้อย่างยั่งยืนโดยมีแนวทางดำเนินการดังนี้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่งเสริมให้มีการปรับปรุงกระบวนการผลิตของภาคอุตสาหกรรมให้สะอาดปลอดภัยตลอดจนการสร้างนวัตกรรมเพื่อมุ่งสู่การเป็นอุตสาหกรรมเชิงสร้างสรรค์และอุตสาหกรรมเชิงนิเวศโดยให้ความสำคัญกับเทคนิคการผลิตที่ประหยัดพลังงานและเป็นมิตรกับสิ่งแวดล้อมการนำวัตถุดิบหรือของเสียกลับมาใช้ใหม่และการใช้เทคโนโลยีสีเขียว</w:t>
      </w:r>
      <w:r w:rsidRPr="000F66CE">
        <w:rPr>
          <w:rFonts w:ascii="TH SarabunPSK" w:hAnsi="TH SarabunPSK" w:cs="TH SarabunPSK"/>
        </w:rPr>
        <w:t xml:space="preserve"> (Green Technology)</w:t>
      </w:r>
      <w:r w:rsidRPr="000F66CE">
        <w:rPr>
          <w:rFonts w:ascii="TH SarabunPSK" w:hAnsi="TH SarabunPSK" w:cs="TH SarabunPSK"/>
          <w:cs/>
        </w:rPr>
        <w:t>พัฒนาโครงสร้างพื้นฐานทางวิทยาศาสตร์เทคโนโลยีวิจัยและนวัตกรรมทั้งในเชิงปริมาณและคุณภาพโดยความร่วมมือระหว่างภาครัฐและเอกชนตลอดจนพัฒนาความสามารถของกำลังคนให้มีทักษะและรู้เท่าทันความเปลี่ยนแปลงทางด้านเทคโนโลยีและกฎเกณฑ์ใหม่ทางการค้าที่เกิดขึ้นอย่างต่อเนื่องรวมถึงความเข้าใจเกี่ยวกับระบบห่วงโซ่อุปทาน</w:t>
      </w:r>
      <w:r w:rsidRPr="000F66CE">
        <w:rPr>
          <w:rFonts w:ascii="TH SarabunPSK" w:hAnsi="TH SarabunPSK" w:cs="TH SarabunPSK"/>
        </w:rPr>
        <w:t xml:space="preserve"> (Supply chaincompetitiveness) </w:t>
      </w:r>
      <w:r w:rsidRPr="000F66CE">
        <w:rPr>
          <w:rFonts w:ascii="TH SarabunPSK" w:hAnsi="TH SarabunPSK" w:cs="TH SarabunPSK"/>
          <w:cs/>
        </w:rPr>
        <w:t>เป็นต้น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E4D0D">
        <w:rPr>
          <w:rFonts w:ascii="TH SarabunPSK" w:hAnsi="TH SarabunPSK" w:cs="TH SarabunPSK"/>
          <w:cs/>
        </w:rPr>
        <w:t>2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่งเสริมการพัฒนาและรักษาแหล่งท่องเที่ยวและพัฒนาภาคบริการโดยเร่งฟื้นฟูและจัดระเบียบแหล่งท่องเที่ยวที่เสื่อมโทรมปรับปรุงโครงสร้างพื้นฐานและสิ่งอำนวยความสะดวกด้านการท่องเที่ยวให้พอเพียงและยกระดับคุณภาพแหล่งท่องเที่ยวให้สอดคล้องกับตลาดและชุมชนเชื่อมโยงธุรกิจการท่องเที่ยวเพื่อรองรับกลุ่มลูกค้านักธุรกิจที่จะเพิ่มขึ้นจากการรวมกลุ่มทางเศรษฐกิจและประชาคมเศรษฐกิจอาเซียนเน้นการสร้างความเชื่อมโยงของแหล่งท่องเที่ยวการเผยแพร่กิจกรรมทางวัฒนธรรมประวัติศาสตร์และวัฒนธรรมของ</w:t>
      </w:r>
      <w:r w:rsidR="00093C5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ภาคกลางมาสร้างมูลค่าเพิ่มเชิงความรู้สติปัญญาและคุณค่าทางจิตใจให้กับนักท่องเที่ยวในขณะเดียวกันควรมี</w:t>
      </w:r>
      <w:r w:rsidR="00093C59">
        <w:rPr>
          <w:rFonts w:ascii="TH SarabunPSK" w:hAnsi="TH SarabunPSK" w:cs="TH SarabunPSK" w:hint="cs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การพัฒนาองค์ความรู้และทักษะของผู้ประกอบการและชุมชนที่เกี่ยวข้องให้มีความรู้ความสามารถเพิ่มขึ้นในการประกอบธุรกิจบริการที่เชื่อมโยงกับบริการท่องเที่ยวเพื่อให้ชุมชนและท้องถิ่นเป็นผู้ที่สามารถพัฒนากิจกรรม</w:t>
      </w:r>
      <w:r w:rsidR="00093C59">
        <w:rPr>
          <w:rFonts w:ascii="TH SarabunPSK" w:hAnsi="TH SarabunPSK" w:cs="TH SarabunPSK" w:hint="cs"/>
          <w:cs/>
        </w:rPr>
        <w:t xml:space="preserve">   </w:t>
      </w:r>
      <w:r w:rsidRPr="000F66CE">
        <w:rPr>
          <w:rFonts w:ascii="TH SarabunPSK" w:hAnsi="TH SarabunPSK" w:cs="TH SarabunPSK"/>
          <w:cs/>
        </w:rPr>
        <w:t>เชิงธุรกิจและเก็บเกี่ยวผลประโยชน์จากการพัฒนาได้อย่างแท้จริงรวมทั้งส่งเสริมและปรับเปลี่ยนรูปแบบการท่องเที่ยวให้เป็นการท่องเที่ยวเชิงอนุรักษ์มากขึ้นเพื่อรักษาความอุดมสมบูรณ์และสภาพแวดล้อมที่สวยงามปราศจากมลพิษของแหล่งท่องเที่ยวไว้อย่างยั่งยื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lastRenderedPageBreak/>
        <w:t>(</w:t>
      </w:r>
      <w:r w:rsidR="000F66CE">
        <w:rPr>
          <w:rFonts w:ascii="TH SarabunPSK" w:hAnsi="TH SarabunPSK" w:cs="TH SarabunPSK"/>
          <w:cs/>
        </w:rPr>
        <w:t>3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สนับสนุนการยกระดับการบริหารจัดการไปสู่การสร้างความเชื่อมโยงและความได้เปรียบ</w:t>
      </w:r>
      <w:r w:rsidR="00093C59">
        <w:rPr>
          <w:rFonts w:ascii="TH SarabunPSK" w:hAnsi="TH SarabunPSK" w:cs="TH SarabunPSK" w:hint="cs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ในการแข่งขันของธุรกิจที่ระดับห่วงโซ่อุปทาน</w:t>
      </w:r>
      <w:r w:rsidRPr="000F66CE">
        <w:rPr>
          <w:rFonts w:ascii="TH SarabunPSK" w:hAnsi="TH SarabunPSK" w:cs="TH SarabunPSK"/>
        </w:rPr>
        <w:t xml:space="preserve"> (Supply chain competitive advantage)</w:t>
      </w:r>
      <w:r w:rsidRPr="000F66CE">
        <w:rPr>
          <w:rFonts w:ascii="TH SarabunPSK" w:hAnsi="TH SarabunPSK" w:cs="TH SarabunPSK"/>
          <w:cs/>
        </w:rPr>
        <w:t>โดยการพัฒนาบุคลากรในระดับและด้านต่างๆให้มีคุณภาพแบบมืออาชีพเพื่อสนับสนุนภาคธุรกิจการเร่งผลักดันยุทธศาสตร์การพัฒนาระบบโลจิสติกส์อย่างจริงจังพัฒนาระบบอำนวยความสะดวกทางการค้าของภาครัฐเพื่อสนับสนุนให้ภาคธุรกิจมีขีดความสามารถในการแข่งขันเพิ่มขึ้นควบคู่ไปกับการสนับสนุนให้ผู้ประกอบการเหล่านี้เห็นความสำคัญข้อได้เปรียบและประโยชน์ของการยกระดับแหล่งผลิตที่มีอยู่ในภาคกลางให้เป็นศูนย์กลางการเชื่อมโยงห่วงโซ่การผลิต</w:t>
      </w:r>
      <w:r w:rsidRPr="000F66CE">
        <w:rPr>
          <w:rFonts w:ascii="TH SarabunPSK" w:hAnsi="TH SarabunPSK" w:cs="TH SarabunPSK"/>
        </w:rPr>
        <w:t xml:space="preserve">(Regional Supply Chain Headquarters) </w:t>
      </w:r>
      <w:r w:rsidRPr="000F66CE">
        <w:rPr>
          <w:rFonts w:ascii="TH SarabunPSK" w:hAnsi="TH SarabunPSK" w:cs="TH SarabunPSK"/>
          <w:cs/>
        </w:rPr>
        <w:t>ของภูมิภาคภายใต้บริบทของการรวมกลุ่มทางเศรษฐกิจและการสร้างประชาคมเศรษฐกิจอาเซียน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4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นับสนุนให้มีการพัฒนาสินค้าและบริการใหม่ๆตามแนวคิดเศรษฐกิจสร้างสรรค์บนพื้นฐานการผสมผสานระหว่างวัฒนธรรมประเพณีและภูมิปัญญาโดยมีการนำเทคโนโลยีวิจัยและนวัตกรรมเข้ามาช่วยในการสร้างมูลค่าเพิ่มและต่อยอดในการประยุกต์ใช้ทั้งเชิงพาณิชย์และชุมชนเพื่อสร้างงานสร้างรายได้และพัฒนาคุณภาพชีวิตที่ดีขึ้น</w:t>
      </w:r>
    </w:p>
    <w:p w:rsidR="006D5B82" w:rsidRPr="007854AB" w:rsidRDefault="006D5B82" w:rsidP="006D5B82">
      <w:pPr>
        <w:spacing w:before="0" w:after="0"/>
        <w:ind w:firstLine="1418"/>
        <w:rPr>
          <w:rFonts w:ascii="TH SarabunPSK" w:hAnsi="TH SarabunPSK" w:cs="TH SarabunPSK"/>
          <w:sz w:val="28"/>
          <w:szCs w:val="28"/>
        </w:rPr>
      </w:pPr>
    </w:p>
    <w:p w:rsidR="006D5B82" w:rsidRPr="000F66CE" w:rsidRDefault="006D5B82" w:rsidP="006D5B82">
      <w:pPr>
        <w:spacing w:before="0" w:after="0"/>
        <w:ind w:left="69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b/>
          <w:bCs/>
          <w:cs/>
        </w:rPr>
        <w:t>แนวทางที่</w:t>
      </w:r>
      <w:r w:rsidR="00004A00" w:rsidRPr="000F66CE">
        <w:rPr>
          <w:rFonts w:ascii="TH SarabunPSK" w:hAnsi="TH SarabunPSK" w:cs="TH SarabunPSK"/>
          <w:b/>
          <w:bCs/>
          <w:cs/>
        </w:rPr>
        <w:t xml:space="preserve"> </w:t>
      </w:r>
      <w:r w:rsidR="000F66CE">
        <w:rPr>
          <w:rFonts w:ascii="TH SarabunPSK" w:hAnsi="TH SarabunPSK" w:cs="TH SarabunPSK"/>
          <w:b/>
          <w:bCs/>
          <w:cs/>
        </w:rPr>
        <w:t>3</w:t>
      </w:r>
      <w:r w:rsidR="00004A00" w:rsidRPr="000F66CE">
        <w:rPr>
          <w:rFonts w:ascii="TH SarabunPSK" w:hAnsi="TH SarabunPSK" w:cs="TH SarabunPSK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พัฒนาศักยภาพและยกระดับคุณภาพชีวิตของประชาชนให้มีความรู้คู่คุณธรรม</w:t>
      </w:r>
    </w:p>
    <w:p w:rsidR="006D5B82" w:rsidRPr="000F66CE" w:rsidRDefault="006D5B82" w:rsidP="006D5B82">
      <w:pPr>
        <w:spacing w:before="0" w:after="0"/>
        <w:ind w:firstLine="0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cs/>
        </w:rPr>
        <w:t>มีสุขภาพแข็งแรงและสามารถช่วยเหลือผู้ด้อยโอกาสให้พึ่งตนเองได้มากขึ้นโดยมีแนวทางดำเนินการดังนี้</w:t>
      </w:r>
    </w:p>
    <w:p w:rsidR="006D5B82" w:rsidRPr="000F66CE" w:rsidRDefault="006D5B82" w:rsidP="000F66CE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่งเสริมให้สถาบันการศึกษาปรับปรุงหลักสูตรคุณภาพอาจารย์ผู้สอนและกระบวนการเรียนการสอนให้มีคุณภาพและได้มาตรฐานสอดคล้องกับสภาพเศรษฐกิจและสังคมของภาคเพื่อตอบสนองความต้องการของภาคการผลิตบริการการตลาดและทันกับความก้าวหน้าของเทคโนโลยีโดยเปิดโอกาสให้ผู้ประกอบการและชุมชนเข้ามามีส่วนร่วมในกระบวนการปรับปรุงดังกล่าว</w:t>
      </w:r>
    </w:p>
    <w:p w:rsidR="006D5B82" w:rsidRPr="000F66CE" w:rsidRDefault="006D5B82" w:rsidP="000F66CE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 w:hint="cs"/>
          <w:cs/>
        </w:rPr>
        <w:t>2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กระจายบริการสาธารณสุขชุมชนให้ครอบคลุมอย่างจริงจังโดยยกระดับคุณภาพและปริมาณด้านบุคลากรทางการแพทย์เวชภัณฑ์และสถานพยาบาลให้เหมาะสมและตรงกับความต้องการของชุมชนและพัฒนาขีดความสามารถของประชาชนและชุมชนในการดูแลสุขภาวะของตนเองโดยการสร้างกระบวนการเผยแพร่ความรู้และให้คำปรึกษาแนะนำในการดูแลสุขภาพทั้งด้านร่างกายและสุขภาพจิตใจเพื่อลดปัญหาในการทำงานและปัญหาครอบครัวอย่างต่อเนื่องสามารถเข้าถึงได้ง่าย</w:t>
      </w:r>
    </w:p>
    <w:p w:rsidR="006D5B82" w:rsidRPr="000F66CE" w:rsidRDefault="006D5B82" w:rsidP="00E1361D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3</w:t>
      </w:r>
      <w:r w:rsidRPr="000F66CE">
        <w:rPr>
          <w:rFonts w:ascii="TH SarabunPSK" w:hAnsi="TH SarabunPSK" w:cs="TH SarabunPSK"/>
        </w:rPr>
        <w:t xml:space="preserve">) </w:t>
      </w:r>
      <w:r w:rsidRPr="00093C59">
        <w:rPr>
          <w:rFonts w:ascii="TH SarabunPSK" w:hAnsi="TH SarabunPSK" w:cs="TH SarabunPSK"/>
          <w:spacing w:val="-6"/>
          <w:cs/>
        </w:rPr>
        <w:t>ส่งเสริมให้องค์กรปกครองส่วนท้องถิ่นเข้ามามีบทบาทจัดหาสวัสดิการและบริการเพื่อช่วยเหลือ</w:t>
      </w:r>
      <w:r w:rsidRPr="000F66CE">
        <w:rPr>
          <w:rFonts w:ascii="TH SarabunPSK" w:hAnsi="TH SarabunPSK" w:cs="TH SarabunPSK"/>
          <w:cs/>
        </w:rPr>
        <w:t>และพัฒนาผู้ด้อยโอกาสและผู้สูงอายุรวมถึงการสร้างกิจกรรมให้ผู้สูงอายุสามารถเข้ามามีส่วนร่วมใน</w:t>
      </w:r>
      <w:r w:rsidRPr="000F66CE">
        <w:rPr>
          <w:rFonts w:ascii="TH SarabunPSK" w:hAnsi="TH SarabunPSK" w:cs="TH SarabunPSK"/>
          <w:spacing w:val="-4"/>
          <w:cs/>
        </w:rPr>
        <w:t>การพัฒนาชุมชนโดยการใช้ภูมิปัญญาหรือมีส่วนร่วมในกิจกรรมของท้องถิ่นเช่นโดยการขยายผลเรื่องศูนย์</w:t>
      </w:r>
      <w:r w:rsidR="00E1361D" w:rsidRPr="000F66CE">
        <w:rPr>
          <w:rFonts w:ascii="TH SarabunPSK" w:hAnsi="TH SarabunPSK" w:cs="TH SarabunPSK"/>
          <w:spacing w:val="-4"/>
          <w:cs/>
        </w:rPr>
        <w:t xml:space="preserve"> </w:t>
      </w:r>
      <w:r w:rsidR="000F66CE">
        <w:rPr>
          <w:rFonts w:ascii="TH SarabunPSK" w:hAnsi="TH SarabunPSK" w:cs="TH SarabunPSK"/>
          <w:spacing w:val="-4"/>
          <w:cs/>
        </w:rPr>
        <w:t>3</w:t>
      </w:r>
      <w:r w:rsidR="00E1361D" w:rsidRPr="000F66CE">
        <w:rPr>
          <w:rFonts w:ascii="TH SarabunPSK" w:hAnsi="TH SarabunPSK" w:cs="TH SarabunPSK"/>
          <w:spacing w:val="-4"/>
          <w:cs/>
        </w:rPr>
        <w:t xml:space="preserve"> </w:t>
      </w:r>
      <w:r w:rsidRPr="000F66CE">
        <w:rPr>
          <w:rFonts w:ascii="TH SarabunPSK" w:hAnsi="TH SarabunPSK" w:cs="TH SarabunPSK"/>
          <w:spacing w:val="-4"/>
          <w:cs/>
        </w:rPr>
        <w:t>วัย</w:t>
      </w:r>
      <w:r w:rsidRPr="000F66CE">
        <w:rPr>
          <w:rFonts w:ascii="TH SarabunPSK" w:hAnsi="TH SarabunPSK" w:cs="TH SarabunPSK"/>
        </w:rPr>
        <w:t>/</w:t>
      </w:r>
      <w:r w:rsidRPr="000F66CE">
        <w:rPr>
          <w:rFonts w:ascii="TH SarabunPSK" w:hAnsi="TH SarabunPSK" w:cs="TH SarabunPSK"/>
          <w:cs/>
        </w:rPr>
        <w:t>สังคมวัยวุฒิ</w:t>
      </w:r>
      <w:r w:rsidR="0080652C">
        <w:rPr>
          <w:rFonts w:ascii="TH SarabunPSK" w:hAnsi="TH SarabunPSK" w:cs="TH SarabunPSK" w:hint="cs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ที่ผู้สูงอายุวัยทำงานและวัยเด็กอาศัยอยู่ร่วมกันได้อย่างเกื้อกูลกันเพื่อนำไปสู่สังคมที่เอื้ออาทร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4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นับสนุนให้องค์กรปกครองส่วนท้องถิ่นร่วมมือกับหน่วยงานที่เกี่ยวข้องจัดให้มีการพัฒนาระบบเฝ้าระวังและเร่งรัดแก้ไขปัญหาความไม่ปลอดภัยในชีวิตและทรัพย์สินปัญหายาเสพติดในพื้นที่เมืองใหญ่และพื้นที่ที่เป็นแหล่งอุตสาหกรรมเพื่อเพิ่มประสิทธิภาพในการดูแความปลอดภัยในชีวิตและทรัพย์สินของประชาชนโดยการมีส่วนร่วมของชุมช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lastRenderedPageBreak/>
        <w:t>(</w:t>
      </w:r>
      <w:r w:rsidR="000F66CE">
        <w:rPr>
          <w:rFonts w:ascii="TH SarabunPSK" w:hAnsi="TH SarabunPSK" w:cs="TH SarabunPSK"/>
          <w:cs/>
        </w:rPr>
        <w:t>5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่งเสริมการปลูกฝังค่านิยมที่เอื้อต่อการมีคุณภาพชีวิตที่ดีภายใต้การปกครองระบอบประชาธิปไตยให้กับเยาวชนเพื่อสร้างให้เยาวชนเกิดภูมิคุ้มกันสามารถจัดการกับปัญหาสังคมที่กำลังจะทวีความรุนแรงขึ้นในอนาคตโดยค่านิยมสำคัญที่ควรสนับสนุนได้แก่การรักในความจริงและการพัฒนาความสามารถในการจำแนกคุณค่าแท้และคุณค่าเทียมที่มีอยู่ในสังคมหลักสิทธิและเสรีภาพหลักนิติธรรมหลักความเสมอภาคและศักดิ์ศรีความเป็นมนุษย์หลักหน้าที่ของพลเมืองและความรับผิดชอบต่อสาธารณะหลักความมีส่วนร่วมของประชาชนหลักเสียงข้างมากและสิทธิของเสียงข้างน้อย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  <w:b/>
          <w:bCs/>
        </w:rPr>
      </w:pP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b/>
          <w:bCs/>
          <w:cs/>
        </w:rPr>
        <w:t>แนวทางที่</w:t>
      </w:r>
      <w:r w:rsidR="00004A00" w:rsidRPr="000F66CE">
        <w:rPr>
          <w:rFonts w:ascii="TH SarabunPSK" w:hAnsi="TH SarabunPSK" w:cs="TH SarabunPSK"/>
          <w:b/>
          <w:bCs/>
          <w:cs/>
        </w:rPr>
        <w:t xml:space="preserve"> </w:t>
      </w:r>
      <w:r w:rsidR="000F66CE">
        <w:rPr>
          <w:rFonts w:ascii="TH SarabunPSK" w:hAnsi="TH SarabunPSK" w:cs="TH SarabunPSK"/>
          <w:b/>
          <w:bCs/>
          <w:cs/>
        </w:rPr>
        <w:t>4</w:t>
      </w:r>
      <w:r w:rsidR="00004A00" w:rsidRPr="000F66CE">
        <w:rPr>
          <w:rFonts w:ascii="TH SarabunPSK" w:hAnsi="TH SarabunPSK" w:cs="TH SarabunPSK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พัฒนาระบบเครือข่ายคมนาคมขนส่งและสิ่งอำนวยความสะดวกทางการค้าที่เชื่อมโยงกับระบบเศรษฐกิจชายแดนรวมทั้งยกระดับความสามารถของผู้ประกอบการและพนักงานในการทำธุรกิจการค้าข้ามประเทศเพื่อสนับสนุนการเปิดประตูการค้าเข้าไปครองตลาดในประเทศในภูมิภาคเอเชียตะวันออกเฉียงใต้โดยมีแนวทางดำเนินการดังนี้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ปรับปรุงและพัฒนาระบบโครงข่ายการคมนาคมขนส่งเชื่อมโยงกับประเทศเพื่อนบ้านเพื่อ</w:t>
      </w:r>
      <w:r w:rsidRPr="00572406">
        <w:rPr>
          <w:rFonts w:ascii="TH SarabunPSK" w:hAnsi="TH SarabunPSK" w:cs="TH SarabunPSK"/>
          <w:spacing w:val="-4"/>
          <w:cs/>
        </w:rPr>
        <w:t>เสริมสร้างและขยายโอกาสทางการค้าการลงทุนและการท่องเที่ยวร่วมกันระหว่างประเทศไทยกับประเทศเพื่อนบ้า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E4D0D">
        <w:rPr>
          <w:rFonts w:ascii="TH SarabunPSK" w:hAnsi="TH SarabunPSK" w:cs="TH SarabunPSK"/>
          <w:cs/>
        </w:rPr>
        <w:t>2</w:t>
      </w:r>
      <w:r w:rsidRPr="000F66CE">
        <w:rPr>
          <w:rFonts w:ascii="TH SarabunPSK" w:hAnsi="TH SarabunPSK" w:cs="TH SarabunPSK"/>
        </w:rPr>
        <w:t xml:space="preserve">) </w:t>
      </w:r>
      <w:r w:rsidRPr="0080652C">
        <w:rPr>
          <w:rFonts w:ascii="TH SarabunPSK" w:hAnsi="TH SarabunPSK" w:cs="TH SarabunPSK"/>
          <w:spacing w:val="-8"/>
          <w:cs/>
        </w:rPr>
        <w:t>ยกระดับการให้บริการและอำนวยความสะดวกบริเวณจุดผ่านแดนสำคัญให้ได้มาตรฐานสากล</w:t>
      </w:r>
      <w:r w:rsidR="0080652C">
        <w:rPr>
          <w:rFonts w:ascii="TH SarabunPSK" w:hAnsi="TH SarabunPSK" w:cs="TH SarabunPSK" w:hint="cs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ทั้งการให้บริการด้านศุลกากรและการตรวจคนเข้าเมือง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3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จัดเตรียมระบบโครงสร้างบริการพื้นฐานบริเวณเขตเศรษฐกิจชายแดนโดยเฉพาะพื้นที่ที่เชื่อมโยงการค้ากับภูมิภาคเอเชียตะวันออกเฉียงใต้เช่นทวาย</w:t>
      </w:r>
      <w:r w:rsidRPr="000F66CE">
        <w:rPr>
          <w:rFonts w:ascii="TH SarabunPSK" w:hAnsi="TH SarabunPSK" w:cs="TH SarabunPSK"/>
        </w:rPr>
        <w:t>(</w:t>
      </w:r>
      <w:r w:rsidRPr="000F66CE">
        <w:rPr>
          <w:rFonts w:ascii="TH SarabunPSK" w:hAnsi="TH SarabunPSK" w:cs="TH SarabunPSK"/>
          <w:cs/>
        </w:rPr>
        <w:t>เมียนมาร์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และปอยเปต</w:t>
      </w:r>
      <w:r w:rsidRPr="000F66CE">
        <w:rPr>
          <w:rFonts w:ascii="TH SarabunPSK" w:hAnsi="TH SarabunPSK" w:cs="TH SarabunPSK"/>
        </w:rPr>
        <w:t xml:space="preserve"> (</w:t>
      </w:r>
      <w:r w:rsidRPr="000F66CE">
        <w:rPr>
          <w:rFonts w:ascii="TH SarabunPSK" w:hAnsi="TH SarabunPSK" w:cs="TH SarabunPSK"/>
          <w:cs/>
        </w:rPr>
        <w:t>กัมพูชา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ให้ได้มาตรฐานและสอดคล้องกับความต้องการของภาคเอกชนเพื่อเอื้ออำนวยให้มีการติดต่อธุรกิจการค้าการท่องเที่ยวและการลงทุนกับประเทศเพื่อนบ้านได้สะดวกมากขึ้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4</w:t>
      </w:r>
      <w:r w:rsidRPr="000F66CE">
        <w:rPr>
          <w:rFonts w:ascii="TH SarabunPSK" w:hAnsi="TH SarabunPSK" w:cs="TH SarabunPSK"/>
        </w:rPr>
        <w:t xml:space="preserve">) </w:t>
      </w:r>
      <w:r w:rsidRPr="0080652C">
        <w:rPr>
          <w:rFonts w:ascii="TH SarabunPSK" w:hAnsi="TH SarabunPSK" w:cs="TH SarabunPSK"/>
          <w:spacing w:val="-6"/>
          <w:cs/>
        </w:rPr>
        <w:t>เจรจากำหนดหลักเกณฑ์และความร่วมมือกับประเทศเพื่อนบ้านในการผ่อนคลายกฎระเบียบ</w:t>
      </w:r>
      <w:r w:rsidRPr="000F66CE">
        <w:rPr>
          <w:rFonts w:ascii="TH SarabunPSK" w:hAnsi="TH SarabunPSK" w:cs="TH SarabunPSK"/>
          <w:cs/>
        </w:rPr>
        <w:t>และข้อบังคับที่เป็นอุปสรรคต่อการผ่านแดนการค้าการลงทุนและการท่องเที่ยวระหว่างกันเพื่อสร้างแรงจูงใจ</w:t>
      </w:r>
      <w:r w:rsidR="0080652C">
        <w:rPr>
          <w:rFonts w:ascii="TH SarabunPSK" w:hAnsi="TH SarabunPSK" w:cs="TH SarabunPSK" w:hint="cs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และความมั่นใจแก่นักลงทุนในเขตเศรษฐกิจชายแดนและประเทศเพื่อนบ้าน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5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สนับสนุนให้มีการพัฒนากำลังคนด้านการบริหารจัดการโลจิสติกส์และห่วงโซ่อุปทานในพื้นที่ภาคกลางและชายแดนให้มีความสามารถในการดำเนินการและประกอบกิจการข้ามประเทศ</w:t>
      </w: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  <w:b/>
          <w:bCs/>
        </w:rPr>
      </w:pPr>
    </w:p>
    <w:p w:rsidR="006D5B82" w:rsidRPr="000F66CE" w:rsidRDefault="006D5B82" w:rsidP="006D5B82">
      <w:pPr>
        <w:spacing w:before="0"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  <w:b/>
          <w:bCs/>
          <w:cs/>
        </w:rPr>
        <w:t>แนวทางที่</w:t>
      </w:r>
      <w:r w:rsidR="00004A00" w:rsidRPr="000F66CE">
        <w:rPr>
          <w:rFonts w:ascii="TH SarabunPSK" w:hAnsi="TH SarabunPSK" w:cs="TH SarabunPSK"/>
          <w:b/>
          <w:bCs/>
          <w:cs/>
        </w:rPr>
        <w:t xml:space="preserve"> </w:t>
      </w:r>
      <w:r w:rsidR="000F66CE">
        <w:rPr>
          <w:rFonts w:ascii="TH SarabunPSK" w:hAnsi="TH SarabunPSK" w:cs="TH SarabunPSK"/>
          <w:b/>
          <w:bCs/>
          <w:cs/>
        </w:rPr>
        <w:t>5</w:t>
      </w:r>
      <w:r w:rsidR="007E7E6A" w:rsidRPr="000F66CE">
        <w:rPr>
          <w:rFonts w:ascii="TH SarabunPSK" w:hAnsi="TH SarabunPSK" w:cs="TH SarabunPSK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ปกป้องและเร่งฟื้นฟูทรัพยากรธรรมชาติและสิ่งแวดล้อมโดยชุมชนมีส่วนร่วมในการบริหารจัดการและควบคุมกิจกรรมที่ส่งผลกระทบต่อสิ่งแวดล้อมเพื่อให้ทรัพยากรธรรมชาติและสิ่งแวดล้อมมีความอุดมสมบูรณ์ปราศจากมลภาวะก่อให้เกิดความสมดุลต่อระบบนิเวศและเป็นปัจจัยเกื้อหนุนการดำรงชีวิตของประชาชนอย่างยั่งยืนต่อไปโดยมีแนวทางดำเนินการดังนี้</w:t>
      </w:r>
    </w:p>
    <w:p w:rsidR="006D5B82" w:rsidRPr="000F66CE" w:rsidRDefault="006D5B82" w:rsidP="00E1361D">
      <w:pPr>
        <w:spacing w:after="0"/>
        <w:ind w:firstLine="1418"/>
        <w:rPr>
          <w:rFonts w:ascii="TH SarabunPSK" w:hAnsi="TH SarabunPSK" w:cs="TH SarabunPSK"/>
        </w:rPr>
      </w:pPr>
      <w:r w:rsidRPr="000F66CE">
        <w:rPr>
          <w:rFonts w:ascii="TH SarabunPSK" w:hAnsi="TH SarabunPSK" w:cs="TH SarabunPSK"/>
        </w:rPr>
        <w:t>(</w:t>
      </w:r>
      <w:r w:rsidR="000F66CE">
        <w:rPr>
          <w:rFonts w:ascii="TH SarabunPSK" w:hAnsi="TH SarabunPSK" w:cs="TH SarabunPSK"/>
          <w:cs/>
        </w:rPr>
        <w:t>1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บริหารจัดการทรัพยากรธรรมชาติอย่างบูรณาการภายใต้การมีส่วนร่วมของทุกภาคส่วนในการอนุรักษ์ฟื้นฟูป้องกันและพัฒนาทรัพยากรธรรมชาติให้เหมาะสมสอดคล้องกับศักยภาพของพื้นที่เพื่อคงความสมดุลของระบบนิเวศและการใช้ประโยชน์อย่างยั่งยื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ฟื้นฟูและปรับปรุงดินที่มีปัญหาได้แก่ดินเปรี้ยวดินเค็มและดินขาดสารอินทรีย์โดยการสนับสนุนให้เกษตรกรใช้วิธีการเพาะปลูกที่เหมาะสม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เช่น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เกษตรอินทรีย์เกษตร</w:t>
      </w:r>
      <w:r w:rsidRPr="000F66CE">
        <w:rPr>
          <w:rFonts w:ascii="TH SarabunPSK" w:hAnsi="TH SarabunPSK" w:cs="TH SarabunPSK"/>
          <w:cs/>
        </w:rPr>
        <w:lastRenderedPageBreak/>
        <w:t>ผสมผสานและเกษตรทฤษฎีใหม่รวมทั้งลดการใช้สารเคมีเพื่อบำรุงรักษาดินให้มีความอุดมสมบูรณ์เหมาะสมต่อการทำการเกษตรต่อไปได้อย่างยั่งยื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พัฒนาและปรับปรุงฟื้นฟูแหล่งน้ำขนาดกลางและขนาดเล็กเพื่อเพิ่มปริมาณเก็บกักน้ำให้เพียงพอและทันกับความต้องการใช้น้ำที่เพิ่มขึ้นควบคู่ไปกับการขยายระบบชลประทานเพื่อเพิ่มประสิทธิภาพการส่งน้ำและกระจายน้ำอย่างทั่วถึง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พิ่มประสิทธิภาพการจัดสรรน้ำในพื้นที่ประสบภัยแล้งให้มีน้ำสำหรับใช้ประโยชน์ในปริมาณที่พอเพียงและสม่ำเสมอทั่วถึงโดยการผันน้ำจากพื้นที่ที่มีน้ำต้นทุนสูงมาสู่พื้นที่ที่มีน้ำน้อยหรือขาดแคลนการเสริมขีดความสามารถของแหล่งน้ำที่มีอยู่ให้สามารถเก็บกักน้ำได้เพิ่มขึ้นตลอดจนการพัฒนาแหล่งน้ำขนาดเล็กในพื้นที่สาธารณะที่เหมาะสมและการขุดสระน้ำในไร่นาของเกษตรกร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เร่งบูรณะฟื้นฟูป่าต้นน้ำลำธารโดยการปลูกป่าเพิ่มเติมและการเพิ่มมาตรการเผ้าระวังติดตามการ</w:t>
      </w:r>
      <w:r w:rsidR="00434B39">
        <w:rPr>
          <w:rFonts w:ascii="TH SarabunPSK" w:hAnsi="TH SarabunPSK" w:cs="TH SarabunPSK" w:hint="cs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บุกรุกป่า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โดยสนับสนุนสิทธิและบทบาทของชุมชนให้เข้ามามีส่วนร่วมในการบริหารจัดการพื้นที่ป่าของชุมชนไม่ให้เสื่อมโทรมลง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คุ้มครองและฟื้นฟูป่าชายเลนปะการังและหญ้าทะเลภายใต้กระบวนการมีส่วนร่วมของชุมชนท้องถิ่นในการกำหนดพื้นที่และหลักเกณฑ์การใช้ประโยชน์หรือข้อตกลงร่วมกันของภาคีพัฒนาในการจัดการฟื้นฟูป่าชายเลนการเฝ้าระวังการลักลอบจับสัตว์น้ำการคุ้มครองปะการังหญ้าทะเลพื้นที่จับสัตว์น้ำ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พื้นที่</w:t>
      </w:r>
      <w:r w:rsidRPr="00434B39">
        <w:rPr>
          <w:rFonts w:ascii="TH SarabunPSK" w:hAnsi="TH SarabunPSK" w:cs="TH SarabunPSK"/>
          <w:spacing w:val="-4"/>
          <w:cs/>
        </w:rPr>
        <w:t>เพาะเลี้ยง</w:t>
      </w:r>
      <w:r w:rsidR="00434B39" w:rsidRPr="00434B39">
        <w:rPr>
          <w:rFonts w:ascii="TH SarabunPSK" w:hAnsi="TH SarabunPSK" w:cs="TH SarabunPSK" w:hint="cs"/>
          <w:spacing w:val="-4"/>
          <w:cs/>
        </w:rPr>
        <w:t xml:space="preserve"> </w:t>
      </w:r>
      <w:r w:rsidRPr="00434B39">
        <w:rPr>
          <w:rFonts w:ascii="TH SarabunPSK" w:hAnsi="TH SarabunPSK" w:cs="TH SarabunPSK"/>
          <w:spacing w:val="-4"/>
          <w:cs/>
        </w:rPr>
        <w:t>และการทำประมงชายฝั่งเพื่อป้องกันการกัดเซ</w:t>
      </w:r>
      <w:r w:rsidR="00434B39" w:rsidRPr="00434B39">
        <w:rPr>
          <w:rFonts w:ascii="TH SarabunPSK" w:hAnsi="TH SarabunPSK" w:cs="TH SarabunPSK" w:hint="cs"/>
          <w:spacing w:val="-4"/>
          <w:cs/>
        </w:rPr>
        <w:t>าะ</w:t>
      </w:r>
      <w:r w:rsidRPr="00434B39">
        <w:rPr>
          <w:rFonts w:ascii="TH SarabunPSK" w:hAnsi="TH SarabunPSK" w:cs="TH SarabunPSK"/>
          <w:spacing w:val="-4"/>
          <w:cs/>
        </w:rPr>
        <w:t>ชายฝั่งและไม่ให้ทรัพยากรชายฝั่งเสื่อมโทรมลงไปอีก</w:t>
      </w:r>
    </w:p>
    <w:p w:rsidR="006D5B82" w:rsidRPr="000F66CE" w:rsidRDefault="006D5B82" w:rsidP="00E1361D">
      <w:pPr>
        <w:spacing w:after="0"/>
        <w:ind w:firstLine="1418"/>
        <w:rPr>
          <w:rFonts w:ascii="TH SarabunPSK" w:hAnsi="TH SarabunPSK" w:cs="TH SarabunPSK"/>
          <w:b/>
          <w:bCs/>
        </w:rPr>
      </w:pPr>
      <w:r w:rsidRPr="000F66CE">
        <w:rPr>
          <w:rFonts w:ascii="TH SarabunPSK" w:hAnsi="TH SarabunPSK" w:cs="TH SarabunPSK"/>
        </w:rPr>
        <w:t>(</w:t>
      </w:r>
      <w:r w:rsidR="000E4D0D">
        <w:rPr>
          <w:rFonts w:ascii="TH SarabunPSK" w:hAnsi="TH SarabunPSK" w:cs="TH SarabunPSK"/>
        </w:rPr>
        <w:t>2</w:t>
      </w:r>
      <w:r w:rsidRPr="000F66CE">
        <w:rPr>
          <w:rFonts w:ascii="TH SarabunPSK" w:hAnsi="TH SarabunPSK" w:cs="TH SarabunPSK"/>
        </w:rPr>
        <w:t xml:space="preserve">) </w:t>
      </w:r>
      <w:r w:rsidRPr="000F66CE">
        <w:rPr>
          <w:rFonts w:ascii="TH SarabunPSK" w:hAnsi="TH SarabunPSK" w:cs="TH SarabunPSK"/>
          <w:cs/>
        </w:rPr>
        <w:t>ป้องกันและควบคุมมลพิษที่จะส่งผลกระทบทางลบต่อสิ่งแวดล้อมและคุณภาพชีวิตที่ดีของประชาชนโดยเฉพาะ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การฟื้นฟูสิ่งแวดล้อมในพื้นที่อุตสาหกรรมหลักของประเทศการลด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และขจัดมลพิษทางอากาศการกำจัดขยะและของเสียอันตราย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ละการบำบัดน้ำเสียเพื่อให้ประชาชนสามารถดำเนินชีวิตอยู่ในสภาพแวดล้อมที่ดีปราศจากมลภาวะและมีสุขภาพที่ดี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กำหนดมาตรการควบคุมและมาตรการจูงใจในการป้องกันและควบคุมการปล่อยมลพิษทางอากาศในเขตชุมชน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และเขตอุตสาหกรรมให้อยู่ในเกณฑ์มาตรฐานเพื่อให้ชุมชน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และอุตสาหกรรมสามารถอยู่ร่วมกันได้อย่างเกื้อกูลกันและสันติสุข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ป้องกันและควบคุมการปล่อยมลพิษทางน้ำในเขตชุมชนและเขตอุตสาหกรรมโดยปรับปรุงและเพิ่มประสิทธิภาพของระบบบำบัดน้ำเสียชุมชนรวมทั้งการจัดการน้ำทิ้งจากครัวเรือ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และโรงงานให้เป็นไปตามเกณฑ์มาตรฐานเพื่อควบคุม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และบรรเทาปัญหาน้ำเสียโดยเฉพาะในบริเวณแม่น้ำสายหลักที่อยู่ในเกณฑ์เสื่อมโทรมมาก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เช่น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แม่น้ำเจ้าพระยาตอนล่างและแม่น้ำท่าจีนตอนกลางและตอนล่าง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ตรียมการป้องกันและควบคุมปัญหาสิ่งแวดล้อมในแหล่งอุตสาหกรรมให้เป็นที่ยอมรับและไม่เป็นข้อกีดกันทางการค้าในระดับสากลโดยการเพิ่มประสิทธิภาพระบบบำบัดน้ำเสียระบบการระบายมวลสารอากาศและระบบกำจัดของเสียอันตราย</w:t>
      </w:r>
      <w:r w:rsidR="00434B39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เพื่อไม่ให้ส่งผลกระทบทางลบต่อสิ่งแวดล้อม</w:t>
      </w:r>
      <w:r w:rsidRPr="00434B39">
        <w:rPr>
          <w:rFonts w:ascii="TH SarabunPSK" w:hAnsi="TH SarabunPSK" w:cs="TH SarabunPSK"/>
          <w:spacing w:val="-6"/>
          <w:cs/>
        </w:rPr>
        <w:t>และไม่ก่อให้เกิดความขัดแย้งกับชุมชนการเกษตรและการท่องเที่ยว</w:t>
      </w:r>
      <w:r w:rsidR="00434B39" w:rsidRPr="00434B39">
        <w:rPr>
          <w:rFonts w:ascii="TH SarabunPSK" w:hAnsi="TH SarabunPSK" w:cs="TH SarabunPSK" w:hint="cs"/>
          <w:spacing w:val="-6"/>
          <w:cs/>
        </w:rPr>
        <w:t xml:space="preserve"> </w:t>
      </w:r>
      <w:r w:rsidRPr="00434B39">
        <w:rPr>
          <w:rFonts w:ascii="TH SarabunPSK" w:hAnsi="TH SarabunPSK" w:cs="TH SarabunPSK"/>
          <w:spacing w:val="-6"/>
          <w:cs/>
        </w:rPr>
        <w:t>ปรับปรุงกระบวนการรวบรวมขนย้ายกำจัดขยะ</w:t>
      </w:r>
      <w:r w:rsidRPr="000F66CE">
        <w:rPr>
          <w:rFonts w:ascii="TH SarabunPSK" w:hAnsi="TH SarabunPSK" w:cs="TH SarabunPSK"/>
          <w:cs/>
        </w:rPr>
        <w:t>และของเสียอันตรายให้มีประสิทธิภาพเพิ่มขึ้นโดยเฉพาะการสนับสนุนให้ภาคเอกชนที่มีศักยภาพเข้ามาลงทุนในกิจการกำจัดของเสียอันตรายให้มากขึ้นเพื่อรองรับปริมาณของเสียอันตรายที่มีจำนวนมากในขณะเดียวกันทำให้เกิดการแข่งขันการให้บริการและราคาค่าบริการ</w:t>
      </w:r>
      <w:r w:rsidR="0033494A">
        <w:rPr>
          <w:rFonts w:ascii="TH SarabunPSK" w:hAnsi="TH SarabunPSK" w:cs="TH SarabunPSK" w:hint="cs"/>
          <w:cs/>
        </w:rPr>
        <w:t xml:space="preserve"> </w:t>
      </w:r>
      <w:r w:rsidRPr="000F66CE">
        <w:rPr>
          <w:rFonts w:ascii="TH SarabunPSK" w:hAnsi="TH SarabunPSK" w:cs="TH SarabunPSK"/>
          <w:cs/>
        </w:rPr>
        <w:t>เตรียมการป้องกันและควบคุมปัญหาสิ่งแวดล้อม</w:t>
      </w:r>
      <w:r w:rsidR="00E1361D" w:rsidRPr="000F66CE">
        <w:rPr>
          <w:rFonts w:ascii="TH SarabunPSK" w:hAnsi="TH SarabunPSK" w:cs="TH SarabunPSK"/>
          <w:cs/>
        </w:rPr>
        <w:t xml:space="preserve">  </w:t>
      </w:r>
      <w:r w:rsidRPr="000F66CE">
        <w:rPr>
          <w:rFonts w:ascii="TH SarabunPSK" w:hAnsi="TH SarabunPSK" w:cs="TH SarabunPSK"/>
          <w:cs/>
        </w:rPr>
        <w:t>อันเนื่องมาจากการขยายตัวของชุมชนเมืองโดยการแก้ไขปัญหาจรจรการบริหารจัดการระบบบำบัดน้ำเสียการกำจัดขยะการลดมลภาวะทางอากาศตลอดจนการจัดทัศนียภาพของเมืองให้สวยงามมีพื้นที่สีเขียวและสวนสาธารณะ</w:t>
      </w:r>
    </w:p>
    <w:p w:rsidR="00537DF1" w:rsidRPr="000F66CE" w:rsidRDefault="00537DF1" w:rsidP="00E76D92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</w:rPr>
      </w:pPr>
    </w:p>
    <w:p w:rsidR="00C579C1" w:rsidRPr="00572406" w:rsidRDefault="00C416CD" w:rsidP="00E76D92">
      <w:pPr>
        <w:tabs>
          <w:tab w:val="left" w:pos="284"/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BrowalliaNew" w:hAnsi="TH SarabunPSK" w:cs="TH SarabunPSK" w:hint="cs"/>
          <w:b/>
          <w:bCs/>
          <w:sz w:val="36"/>
          <w:szCs w:val="36"/>
          <w:cs/>
        </w:rPr>
        <w:lastRenderedPageBreak/>
        <w:t>4</w:t>
      </w:r>
      <w:r w:rsidR="00961460" w:rsidRPr="00572406">
        <w:rPr>
          <w:rFonts w:ascii="TH SarabunPSK" w:eastAsia="BrowalliaNew" w:hAnsi="TH SarabunPSK" w:cs="TH SarabunPSK"/>
          <w:b/>
          <w:bCs/>
          <w:sz w:val="36"/>
          <w:szCs w:val="36"/>
        </w:rPr>
        <w:t>.</w:t>
      </w:r>
      <w:r w:rsidR="00961460" w:rsidRPr="00572406">
        <w:rPr>
          <w:rFonts w:ascii="TH SarabunPSK" w:hAnsi="TH SarabunPSK" w:cs="TH SarabunPSK"/>
          <w:b/>
          <w:bCs/>
          <w:sz w:val="36"/>
          <w:szCs w:val="36"/>
        </w:rPr>
        <w:tab/>
      </w:r>
      <w:r w:rsidR="00C579C1" w:rsidRPr="00572406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ยุทธศาสตร์กลุ่มจังหวัดภาคกลางตอนล่าง 2 (จังหวัดสมุทรสาคร สมุทรสงคราม  เพชรบุรี  ประจวบคีรีขันธ์) พ.ศ. 255</w:t>
      </w:r>
      <w:r w:rsidR="00264462" w:rsidRPr="00572406">
        <w:rPr>
          <w:rFonts w:ascii="TH SarabunPSK" w:hAnsi="TH SarabunPSK" w:cs="TH SarabunPSK"/>
          <w:b/>
          <w:bCs/>
          <w:sz w:val="36"/>
          <w:szCs w:val="36"/>
          <w:cs/>
        </w:rPr>
        <w:t>7</w:t>
      </w:r>
      <w:r w:rsidR="00C579C1" w:rsidRPr="00572406">
        <w:rPr>
          <w:rFonts w:ascii="TH SarabunPSK" w:hAnsi="TH SarabunPSK" w:cs="TH SarabunPSK"/>
          <w:b/>
          <w:bCs/>
          <w:sz w:val="36"/>
          <w:szCs w:val="36"/>
          <w:cs/>
        </w:rPr>
        <w:t xml:space="preserve"> - พ.ศ. 256</w:t>
      </w:r>
      <w:r w:rsidR="00264462" w:rsidRPr="00572406">
        <w:rPr>
          <w:rFonts w:ascii="TH SarabunPSK" w:hAnsi="TH SarabunPSK" w:cs="TH SarabunPSK"/>
          <w:b/>
          <w:bCs/>
          <w:sz w:val="36"/>
          <w:szCs w:val="36"/>
          <w:cs/>
        </w:rPr>
        <w:t>0</w:t>
      </w:r>
      <w:r w:rsidR="00C579C1" w:rsidRPr="0057240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264462" w:rsidRPr="00572406" w:rsidRDefault="00264462" w:rsidP="00E76D92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</w:rPr>
      </w:pPr>
    </w:p>
    <w:p w:rsidR="002C7309" w:rsidRPr="00572406" w:rsidRDefault="00264462" w:rsidP="00E76D92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 w:hint="cs"/>
          <w:b/>
          <w:bCs/>
          <w:cs/>
        </w:rPr>
        <w:tab/>
      </w:r>
      <w:r w:rsidR="00C416CD">
        <w:rPr>
          <w:rFonts w:ascii="TH SarabunPSK" w:hAnsi="TH SarabunPSK" w:cs="TH SarabunPSK" w:hint="cs"/>
          <w:b/>
          <w:bCs/>
          <w:cs/>
        </w:rPr>
        <w:t>4</w:t>
      </w:r>
      <w:r w:rsidRPr="00572406">
        <w:rPr>
          <w:rFonts w:ascii="TH SarabunPSK" w:hAnsi="TH SarabunPSK" w:cs="TH SarabunPSK" w:hint="cs"/>
          <w:b/>
          <w:bCs/>
          <w:cs/>
        </w:rPr>
        <w:t>.1</w:t>
      </w:r>
      <w:r w:rsidRPr="00572406">
        <w:rPr>
          <w:rFonts w:ascii="TH SarabunPSK" w:hAnsi="TH SarabunPSK" w:cs="TH SarabunPSK" w:hint="cs"/>
          <w:b/>
          <w:bCs/>
          <w:cs/>
        </w:rPr>
        <w:tab/>
        <w:t>การทบทวนแผนยุทธศาสตร์ 4 ปี (พ.ศ. 2557-2560) ของกลุ่มจังหวัดภาคกลางตอนล่าง 2</w:t>
      </w:r>
    </w:p>
    <w:p w:rsidR="00264462" w:rsidRPr="00572406" w:rsidRDefault="00264462" w:rsidP="00E76D92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ในการประชุมประชาคมเพื่อรับฟังความต้องการของประชาชนในการจัดทำแผนพัฒนากลุ่มจังหวัด 4 ปี เมื่อวันที่</w:t>
      </w:r>
      <w:r w:rsidR="00E05F9A" w:rsidRPr="00572406">
        <w:rPr>
          <w:rFonts w:ascii="TH SarabunPSK" w:hAnsi="TH SarabunPSK" w:cs="TH SarabunPSK" w:hint="cs"/>
          <w:cs/>
        </w:rPr>
        <w:t xml:space="preserve"> </w:t>
      </w:r>
      <w:r w:rsidRPr="00572406">
        <w:rPr>
          <w:rFonts w:ascii="TH SarabunPSK" w:hAnsi="TH SarabunPSK" w:cs="TH SarabunPSK" w:hint="cs"/>
          <w:cs/>
        </w:rPr>
        <w:t>7 - 8 สิงหาคม 2555 ณ โรงแรมฮอลิเดย์ อินน์ รีสอร์ท รีเจ้นท์ บีช ชะอำ จังหวัดเพชรบุรี ซึ่งมีผู้แทนภาคประชาชน และผู้แทนส่วนราชการจากจังหวัดในกลุ่มจังหวัด ได้แก่ สมุทรสาคร สมุทรสงคราม เพชรบุรี และประจวบคีรีขันธ์ ได้พิจารณาประเด็นความต้องการที่มีความเชื่อมโยงและจะต้องดำเนินการแก้ปัญหา พร้อมกันใน 4 จังหวัด เพื่อเพิ่มขีดความสามารถในการแข่งขัน และกระตุ้นให้เกิดการลงทุน พร้อมทั้งสร้างรายได้ให้แก่กลุ่มจั</w:t>
      </w:r>
      <w:r w:rsidR="000F1CCF" w:rsidRPr="00572406">
        <w:rPr>
          <w:rFonts w:ascii="TH SarabunPSK" w:hAnsi="TH SarabunPSK" w:cs="TH SarabunPSK" w:hint="cs"/>
          <w:cs/>
        </w:rPr>
        <w:t>ง</w:t>
      </w:r>
      <w:r w:rsidRPr="00572406">
        <w:rPr>
          <w:rFonts w:ascii="TH SarabunPSK" w:hAnsi="TH SarabunPSK" w:cs="TH SarabunPSK" w:hint="cs"/>
          <w:cs/>
        </w:rPr>
        <w:t xml:space="preserve">หวัด รวม </w:t>
      </w:r>
      <w:r w:rsidR="000F1CCF" w:rsidRPr="00572406">
        <w:rPr>
          <w:rFonts w:ascii="TH SarabunPSK" w:hAnsi="TH SarabunPSK" w:cs="TH SarabunPSK" w:hint="cs"/>
          <w:cs/>
        </w:rPr>
        <w:t>9</w:t>
      </w:r>
      <w:r w:rsidRPr="00572406">
        <w:rPr>
          <w:rFonts w:ascii="TH SarabunPSK" w:hAnsi="TH SarabunPSK" w:cs="TH SarabunPSK" w:hint="cs"/>
          <w:cs/>
        </w:rPr>
        <w:t xml:space="preserve"> ประเด็น ดังนี้</w:t>
      </w:r>
    </w:p>
    <w:p w:rsidR="00264462" w:rsidRPr="00572406" w:rsidRDefault="00264462" w:rsidP="000F1CC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.1.1</w:t>
      </w:r>
      <w:r w:rsidRPr="00572406">
        <w:rPr>
          <w:rFonts w:ascii="TH SarabunPSK" w:hAnsi="TH SarabunPSK" w:cs="TH SarabunPSK"/>
        </w:rPr>
        <w:tab/>
      </w:r>
      <w:r w:rsidR="00A36FB1" w:rsidRPr="00572406">
        <w:rPr>
          <w:rFonts w:ascii="TH SarabunPSK" w:hAnsi="TH SarabunPSK" w:cs="TH SarabunPSK" w:hint="cs"/>
          <w:cs/>
        </w:rPr>
        <w:t>ประเด็นความอุดมสมบูรณ์ของทรัพยากรทางการประมง เนื่องจากการทำการประมงที่</w:t>
      </w:r>
      <w:r w:rsidR="00A36FB1" w:rsidRPr="00572406">
        <w:rPr>
          <w:rFonts w:ascii="TH SarabunPSK" w:hAnsi="TH SarabunPSK" w:cs="TH SarabunPSK" w:hint="cs"/>
          <w:spacing w:val="-6"/>
          <w:cs/>
        </w:rPr>
        <w:t>ผ่านมาเกินศักยภาพในการผลิตของธรรมชาติ และมีการทำลายปะการังซึ่งเป็</w:t>
      </w:r>
      <w:r w:rsidR="000F1CCF" w:rsidRPr="00572406">
        <w:rPr>
          <w:rFonts w:ascii="TH SarabunPSK" w:hAnsi="TH SarabunPSK" w:cs="TH SarabunPSK" w:hint="cs"/>
          <w:spacing w:val="-6"/>
          <w:cs/>
        </w:rPr>
        <w:t>น</w:t>
      </w:r>
      <w:r w:rsidR="00B765F9" w:rsidRPr="00572406">
        <w:rPr>
          <w:rFonts w:ascii="TH SarabunPSK" w:hAnsi="TH SarabunPSK" w:cs="TH SarabunPSK" w:hint="cs"/>
          <w:spacing w:val="-6"/>
          <w:cs/>
        </w:rPr>
        <w:t>ที่อยู่อาศัย</w:t>
      </w:r>
      <w:r w:rsidR="00A36FB1" w:rsidRPr="00572406">
        <w:rPr>
          <w:rFonts w:ascii="TH SarabunPSK" w:hAnsi="TH SarabunPSK" w:cs="TH SarabunPSK" w:hint="cs"/>
          <w:spacing w:val="-6"/>
          <w:cs/>
        </w:rPr>
        <w:t>หลบภัย และเลี้ยงตัวอ่อน</w:t>
      </w:r>
      <w:r w:rsidR="00A36FB1" w:rsidRPr="00572406">
        <w:rPr>
          <w:rFonts w:ascii="TH SarabunPSK" w:hAnsi="TH SarabunPSK" w:cs="TH SarabunPSK" w:hint="cs"/>
          <w:cs/>
        </w:rPr>
        <w:t>ของสัตว์ทะเล ส่งผลให้ปริมาณสัตว์ทะเลมีปริมาณลดลง ชาวประมงไทยในปัจจุบันต้องเดินทางไปจับปลาในมหาสมุทรอินเดีย ซึ่งมีค่าใช้จ่ายสูง นอกจากนั้นยังส่งผลต่อชาวประมงชายฝั่งที่จับสัตว์ทะเลได้น้อยลง แต่อย่างไรก็ตาม ความอุดมสมบูรณ์ของทรัพยากรทางการประมงเป็นทรัพยากรประเภทสามารถสร้าง</w:t>
      </w:r>
      <w:r w:rsidR="006906CC" w:rsidRPr="00572406">
        <w:rPr>
          <w:rFonts w:ascii="TH SarabunPSK" w:hAnsi="TH SarabunPSK" w:cs="TH SarabunPSK" w:hint="cs"/>
          <w:cs/>
        </w:rPr>
        <w:t>ขึ้นใหม่ได้ และวิธีที่ได้ดำเนินการมาอย่างต่อเนื่อง ได้แก่ การสร้างปะการังเทียมเพื่อเป็นแหล่งที่อยู่อาศัยของสัตว์ทะเล ซึ่งจะเป็นการฟื้นฟูระบบนิเวศในระยะยาว การดำเนินงานที่ผ่านมายังไม่น่าจะเป็นการเพียงพอ</w:t>
      </w:r>
    </w:p>
    <w:p w:rsidR="00264462" w:rsidRPr="00572406" w:rsidRDefault="00264462" w:rsidP="000F1CC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.1.2</w:t>
      </w:r>
      <w:r w:rsidRPr="00572406">
        <w:rPr>
          <w:rFonts w:ascii="TH SarabunPSK" w:hAnsi="TH SarabunPSK" w:cs="TH SarabunPSK"/>
        </w:rPr>
        <w:tab/>
      </w:r>
      <w:r w:rsidR="006906CC" w:rsidRPr="00572406">
        <w:rPr>
          <w:rFonts w:ascii="TH SarabunPSK" w:hAnsi="TH SarabunPSK" w:cs="TH SarabunPSK" w:hint="cs"/>
          <w:cs/>
        </w:rPr>
        <w:t>ประเด็นความเชื่อมโยงของระบบการท่องเที่ยวและพื้นที่เศรษฐกิจ กลุ่มจังหวัดภาคกลางตอนล่าง 2 มีศักยภาพในการเป็นแหล่งท่องเที่ยว โดยมีโครงการพระราชดำริ ธรรมชาติและสิ่งแวดล้อม ศิลปวัฒนธรรมและประวัติศาสตร์ที่มีความเป็นอัตลัก</w:t>
      </w:r>
      <w:r w:rsidR="000F1CCF" w:rsidRPr="00572406">
        <w:rPr>
          <w:rFonts w:ascii="TH SarabunPSK" w:hAnsi="TH SarabunPSK" w:cs="TH SarabunPSK" w:hint="cs"/>
          <w:cs/>
        </w:rPr>
        <w:t>ษ</w:t>
      </w:r>
      <w:r w:rsidR="006906CC" w:rsidRPr="00572406">
        <w:rPr>
          <w:rFonts w:ascii="TH SarabunPSK" w:hAnsi="TH SarabunPSK" w:cs="TH SarabunPSK" w:hint="cs"/>
          <w:cs/>
        </w:rPr>
        <w:t xml:space="preserve">ณ์ มีสินค้า </w:t>
      </w:r>
      <w:r w:rsidR="006906CC" w:rsidRPr="00572406">
        <w:rPr>
          <w:rFonts w:ascii="TH SarabunPSK" w:hAnsi="TH SarabunPSK" w:cs="TH SarabunPSK"/>
        </w:rPr>
        <w:t xml:space="preserve">OTOP </w:t>
      </w:r>
      <w:r w:rsidR="006906CC" w:rsidRPr="00572406">
        <w:rPr>
          <w:rFonts w:ascii="TH SarabunPSK" w:hAnsi="TH SarabunPSK" w:cs="TH SarabunPSK" w:hint="cs"/>
          <w:cs/>
        </w:rPr>
        <w:t>และกิจกรรมนันทนาการที่ภาคเอก</w:t>
      </w:r>
      <w:r w:rsidR="000F1CCF" w:rsidRPr="00572406">
        <w:rPr>
          <w:rFonts w:ascii="TH SarabunPSK" w:hAnsi="TH SarabunPSK" w:cs="TH SarabunPSK" w:hint="cs"/>
          <w:cs/>
        </w:rPr>
        <w:t>ชนได้ริเริ่ม เป็นแหล่งผลิตสินค้</w:t>
      </w:r>
      <w:r w:rsidR="006906CC" w:rsidRPr="00572406">
        <w:rPr>
          <w:rFonts w:ascii="TH SarabunPSK" w:hAnsi="TH SarabunPSK" w:cs="TH SarabunPSK" w:hint="cs"/>
          <w:cs/>
        </w:rPr>
        <w:t>า และอาหาร และมีความพร้อมในด้านการบริการการท่องเที่ยว แต่อย่างไรก็ตามความเชื่อมโยงของระบบการท่องเที่ยวและพื้นที่เศรษฐกิจยังไม่ครบถ้วน ระบบการเดินทางระหว่างแหล่งท่องเที่ยวยังไม่ทั่วถึงและมีปัญหาการจราจรในวันหยุด โดยเฉพาะอย่างยิ่งช่วงที่เชื่อมต่ออำเภอชะอำ และอำเภอหัวหิน ดังนั้น การก่อสร้างเส้นทางเชื่อมโยงแหล่งท่องเที่ยวจึงเป็นประเด็นสำคัญเร่งด่วนที่จะต้องดำเนินการ</w:t>
      </w:r>
    </w:p>
    <w:p w:rsidR="006906CC" w:rsidRPr="00572406" w:rsidRDefault="006906CC" w:rsidP="000F1CCF">
      <w:pPr>
        <w:tabs>
          <w:tab w:val="left" w:pos="1701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 xml:space="preserve">นอกจากนั้น เพื่อเชื่อมโยงการท่องเที่ยวและเศรษฐกิจให้เป็นระบบเชื่อมโยงสู่การเปิดตัวของ </w:t>
      </w:r>
      <w:r w:rsidRPr="00572406">
        <w:rPr>
          <w:rFonts w:ascii="TH SarabunPSK" w:hAnsi="TH SarabunPSK" w:cs="TH SarabunPSK"/>
        </w:rPr>
        <w:t>AEC</w:t>
      </w:r>
      <w:r w:rsidRPr="00572406">
        <w:rPr>
          <w:rFonts w:ascii="TH SarabunPSK" w:hAnsi="TH SarabunPSK" w:cs="TH SarabunPSK" w:hint="cs"/>
          <w:cs/>
        </w:rPr>
        <w:t xml:space="preserve"> กลุ่มจังหวัดควรดำเนินการสร้างความสัมพันธ์และความร่วม</w:t>
      </w:r>
      <w:r w:rsidR="000F1CCF" w:rsidRPr="00572406">
        <w:rPr>
          <w:rFonts w:ascii="TH SarabunPSK" w:hAnsi="TH SarabunPSK" w:cs="TH SarabunPSK" w:hint="cs"/>
          <w:cs/>
        </w:rPr>
        <w:t>มือ</w:t>
      </w:r>
      <w:r w:rsidRPr="00572406">
        <w:rPr>
          <w:rFonts w:ascii="TH SarabunPSK" w:hAnsi="TH SarabunPSK" w:cs="TH SarabunPSK" w:hint="cs"/>
          <w:cs/>
        </w:rPr>
        <w:t xml:space="preserve">ทางเศรษฐกิจ กับองค์กรที่เกี่ยวกับการผลิต การค้า และการท่องเที่ยว ณ จุดผ่านแดนไทย-เมียนมาร์ 5 จุดที่สำคํญ (จังหวัดระนอง จังหวัดประจวบคีรีขันธ์ จังหวัดกาญจนบุรี จังหวัดตาก และจังหวัดเชียงราย) ในระยะเริ่มต้นก่อน แล้วจึงขยายไปยังประเทศอื่นๆ โดยดำเนินการให้เป็นรูปธรรมในลักษณะของการทำ </w:t>
      </w:r>
      <w:r w:rsidRPr="00572406">
        <w:rPr>
          <w:rFonts w:ascii="TH SarabunPSK" w:hAnsi="TH SarabunPSK" w:cs="TH SarabunPSK"/>
        </w:rPr>
        <w:t>MOU</w:t>
      </w:r>
    </w:p>
    <w:p w:rsidR="00264462" w:rsidRPr="00572406" w:rsidRDefault="00264462" w:rsidP="000F1CC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.1.3</w:t>
      </w:r>
      <w:r w:rsidRPr="00572406">
        <w:rPr>
          <w:rFonts w:ascii="TH SarabunPSK" w:hAnsi="TH SarabunPSK" w:cs="TH SarabunPSK"/>
        </w:rPr>
        <w:tab/>
      </w:r>
      <w:r w:rsidR="006906CC" w:rsidRPr="00572406">
        <w:rPr>
          <w:rFonts w:ascii="TH SarabunPSK" w:hAnsi="TH SarabunPSK" w:cs="TH SarabunPSK" w:hint="cs"/>
          <w:cs/>
        </w:rPr>
        <w:t xml:space="preserve">ประเด็นการกัดเซาะชายฝั่ง กลุ่มจังหวัดภาคกลางตอนล่าง 2 มีพื้นที่ติดกับอ่าวไทย </w:t>
      </w:r>
      <w:r w:rsidR="006906CC" w:rsidRPr="00572406">
        <w:rPr>
          <w:rFonts w:ascii="TH SarabunPSK" w:hAnsi="TH SarabunPSK" w:cs="TH SarabunPSK"/>
          <w:cs/>
        </w:rPr>
        <w:br/>
      </w:r>
      <w:r w:rsidR="006906CC" w:rsidRPr="00572406">
        <w:rPr>
          <w:rFonts w:ascii="TH SarabunPSK" w:hAnsi="TH SarabunPSK" w:cs="TH SarabunPSK" w:hint="cs"/>
          <w:cs/>
        </w:rPr>
        <w:t>ฝั่งตะวันตกประมาณ 400 กิโลเมตร และมีปัญหาการกัดเซาะในพื้นที่ 4 จังหวัด ไม่น้อยกว่า 100 กิโลเมตร โดยมี</w:t>
      </w:r>
      <w:r w:rsidR="006906CC" w:rsidRPr="00572406">
        <w:rPr>
          <w:rFonts w:ascii="TH SarabunPSK" w:hAnsi="TH SarabunPSK" w:cs="TH SarabunPSK" w:hint="cs"/>
          <w:cs/>
        </w:rPr>
        <w:lastRenderedPageBreak/>
        <w:t>การกัดเซาะเฉลี่ยประมาณ 5 เมตร การกัดเซาะดังกล่</w:t>
      </w:r>
      <w:r w:rsidR="000F1CCF" w:rsidRPr="00572406">
        <w:rPr>
          <w:rFonts w:ascii="TH SarabunPSK" w:hAnsi="TH SarabunPSK" w:cs="TH SarabunPSK" w:hint="cs"/>
          <w:cs/>
        </w:rPr>
        <w:t>า</w:t>
      </w:r>
      <w:r w:rsidR="006906CC" w:rsidRPr="00572406">
        <w:rPr>
          <w:rFonts w:ascii="TH SarabunPSK" w:hAnsi="TH SarabunPSK" w:cs="TH SarabunPSK" w:hint="cs"/>
          <w:cs/>
        </w:rPr>
        <w:t>วทำให้เกิดการเสียดินแดน ซึ่งไม่เป็</w:t>
      </w:r>
      <w:r w:rsidR="000F1CCF" w:rsidRPr="00572406">
        <w:rPr>
          <w:rFonts w:ascii="TH SarabunPSK" w:hAnsi="TH SarabunPSK" w:cs="TH SarabunPSK" w:hint="cs"/>
          <w:cs/>
        </w:rPr>
        <w:t>น</w:t>
      </w:r>
      <w:r w:rsidR="006906CC" w:rsidRPr="00572406">
        <w:rPr>
          <w:rFonts w:ascii="TH SarabunPSK" w:hAnsi="TH SarabunPSK" w:cs="TH SarabunPSK" w:hint="cs"/>
          <w:cs/>
        </w:rPr>
        <w:t xml:space="preserve">เพียงปัญหาความมั่นคงของรัฐ แต่หมายรวมถึง ความเสียหายที่เกิดต่อภาคประชาชนที่ต้องสูญเสียที่อยู่อาศัยและพื้นที่ทำกิน ทรัพยากรธรรมชาติ และความมั่นใจของผู้ประกอบการที่จะมาลงทุน นอกจากนั้น </w:t>
      </w:r>
      <w:r w:rsidR="000F1CCF" w:rsidRPr="00572406">
        <w:rPr>
          <w:rFonts w:ascii="TH SarabunPSK" w:hAnsi="TH SarabunPSK" w:cs="TH SarabunPSK" w:hint="cs"/>
          <w:cs/>
        </w:rPr>
        <w:t>การกัดเซาะชายฝั่งยังเป็น</w:t>
      </w:r>
      <w:r w:rsidR="00950D58" w:rsidRPr="00572406">
        <w:rPr>
          <w:rFonts w:ascii="TH SarabunPSK" w:hAnsi="TH SarabunPSK" w:cs="TH SarabunPSK" w:hint="cs"/>
          <w:cs/>
        </w:rPr>
        <w:t>การ</w:t>
      </w:r>
      <w:r w:rsidR="000F1CCF" w:rsidRPr="00572406">
        <w:rPr>
          <w:rFonts w:ascii="TH SarabunPSK" w:hAnsi="TH SarabunPSK" w:cs="TH SarabunPSK" w:hint="cs"/>
          <w:cs/>
        </w:rPr>
        <w:t>สูญเสียโอกาสในการพัฒนาการสร้างรายได้จากการท่องเที่ยวของกลุ่มจังหวัด ดังนั้น</w:t>
      </w:r>
      <w:r w:rsidR="006906CC" w:rsidRPr="00572406">
        <w:rPr>
          <w:rFonts w:ascii="TH SarabunPSK" w:hAnsi="TH SarabunPSK" w:cs="TH SarabunPSK" w:hint="cs"/>
          <w:cs/>
        </w:rPr>
        <w:t>การแก้ปัญหานี้ กลุ่มจังหวัดจะต้องให้ความสำคัญในลำดับต้นๆ และต้องดำเนินการอย่างต่อเนื่องจนกว่าจะสามารถหยุดการกัดเซาะชายฝั่งได้อย่างยั่งยืน</w:t>
      </w:r>
    </w:p>
    <w:p w:rsidR="00264462" w:rsidRPr="00572406" w:rsidRDefault="00264462" w:rsidP="000F1CC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.1.4</w:t>
      </w:r>
      <w:r w:rsidRPr="00572406">
        <w:rPr>
          <w:rFonts w:ascii="TH SarabunPSK" w:hAnsi="TH SarabunPSK" w:cs="TH SarabunPSK"/>
        </w:rPr>
        <w:tab/>
      </w:r>
      <w:r w:rsidR="006906CC" w:rsidRPr="00572406">
        <w:rPr>
          <w:rFonts w:ascii="TH SarabunPSK" w:hAnsi="TH SarabunPSK" w:cs="TH SarabunPSK" w:hint="cs"/>
          <w:cs/>
        </w:rPr>
        <w:t>ประเด็นแมลงศัตรูพืช (มะพร้าว) กลุ่มจังหวัดภาคกลางตอนล่าง 2 เป็นแหล่งผลิตมะพร้าวที่สำคัญของประเทศ  ทั้งมะพร้าวที่บริ</w:t>
      </w:r>
      <w:r w:rsidR="000F1CCF" w:rsidRPr="00572406">
        <w:rPr>
          <w:rFonts w:ascii="TH SarabunPSK" w:hAnsi="TH SarabunPSK" w:cs="TH SarabunPSK" w:hint="cs"/>
          <w:cs/>
        </w:rPr>
        <w:t>โ</w:t>
      </w:r>
      <w:r w:rsidR="006906CC" w:rsidRPr="00572406">
        <w:rPr>
          <w:rFonts w:ascii="TH SarabunPSK" w:hAnsi="TH SarabunPSK" w:cs="TH SarabunPSK" w:hint="cs"/>
          <w:cs/>
        </w:rPr>
        <w:t>ภคน้ำมะพร้าว (มะพร้าวน้ำอ่อน) และมะพร้าวที่ใช้ประกอบอาหารและใช้ในการผลิตในอุตสาหกรรมอาหาร และอุตสาหกรรมต่อเนื่องอื่นๆ แต่อย่างไรก็ตาม ได้มีการระบาดของแมลงศัตรูพืชที่สำคัญ ได้แก่ แมลงดำหนาม และหนอนหัวดำ โดยมีการระบาดอย่างรุนแรงที่จังหวัดประจวบคีรีขันธ์ หากไม่สามารถหยุดยั้งการระบาดได้ก็อาจจะระบาดไปยังทุกจังหวัดในกลุ่มจังหวัด และอาจจะส่งผลกระทบต่อการปลูกตาล และผลิตน้ำตาล เนื่องจากแมลงศัตรู</w:t>
      </w:r>
      <w:r w:rsidR="00071C72" w:rsidRPr="00572406">
        <w:rPr>
          <w:rFonts w:ascii="TH SarabunPSK" w:hAnsi="TH SarabunPSK" w:cs="TH SarabunPSK" w:hint="cs"/>
          <w:cs/>
        </w:rPr>
        <w:t>พืชดังกล่าวเป็นแ</w:t>
      </w:r>
      <w:r w:rsidR="000F1CCF" w:rsidRPr="00572406">
        <w:rPr>
          <w:rFonts w:ascii="TH SarabunPSK" w:hAnsi="TH SarabunPSK" w:cs="TH SarabunPSK" w:hint="cs"/>
          <w:cs/>
        </w:rPr>
        <w:t>ม</w:t>
      </w:r>
      <w:r w:rsidR="00071C72" w:rsidRPr="00572406">
        <w:rPr>
          <w:rFonts w:ascii="TH SarabunPSK" w:hAnsi="TH SarabunPSK" w:cs="TH SarabunPSK" w:hint="cs"/>
          <w:cs/>
        </w:rPr>
        <w:t>ลงที่กินพืชตระกูลปาล์ม ดังนั้น กลุ่มจังหวัดต้องให้ความสำคัญในการแก้ไขปัญหานี้ เพื่อให้ผลผลิตจากมะพร้าว และผลผลิตจากตาล สามารถสร้างรายได้ให้แก่จังหวัดได้อย่างต่อเนื่องและยั่งยืน</w:t>
      </w:r>
    </w:p>
    <w:p w:rsidR="00071C72" w:rsidRPr="00572406" w:rsidRDefault="00071C72" w:rsidP="000F1CC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 w:hint="cs"/>
          <w:cs/>
        </w:rPr>
        <w:t>.1.5</w:t>
      </w:r>
      <w:r w:rsidRPr="00572406">
        <w:rPr>
          <w:rFonts w:ascii="TH SarabunPSK" w:hAnsi="TH SarabunPSK" w:cs="TH SarabunPSK" w:hint="cs"/>
          <w:cs/>
        </w:rPr>
        <w:tab/>
        <w:t xml:space="preserve">ประเด็นการส่งเสริมการท่องเที่ยว กลุ่มจังหวัดภาคกลางตอนล่างมีศักยภาพในการท่องเที่ยว ที่มีความหลากหลาย ทรัพยากรธรรมชาติ (ภูเขา สัตว์ป่าและพันธุ์พืช แม่น้ำ ชายหาด ทะเล) สถานที่ทางประวัติศาสตร์ ศิลปวัฒนธรรม และพร้อมไปด้วยบริการ แต่อย่างไรก็ตาม ถึงแม้แหล่งท่องเที่ยวในพื้นที่กลุ่มจังหวัดบางแห่งมีชื่อเสียงในระดับโลก เช่น หัวหิน แต่ยังมีแหล่งท่องเที่ยวอื่นๆ ที่มีศักยภาพแต่ยังไม่เป็นที่รู้จักอย่างแพร่หลายของคนในประเทศ ตลอดทั้งนักท่องเที่ยวจากต่างประเทศ ดังนั้นกลุ่มจังหวัดจึงควรให้ความสนใจในการทำการตลาด โดยอาจจะทำในรูปแบบของ </w:t>
      </w:r>
      <w:r w:rsidRPr="00572406">
        <w:rPr>
          <w:rFonts w:ascii="TH SarabunPSK" w:hAnsi="TH SarabunPSK" w:cs="TH SarabunPSK"/>
        </w:rPr>
        <w:t>Road Show</w:t>
      </w:r>
      <w:r w:rsidRPr="00572406">
        <w:rPr>
          <w:rFonts w:ascii="TH SarabunPSK" w:hAnsi="TH SarabunPSK" w:cs="TH SarabunPSK" w:hint="cs"/>
          <w:cs/>
        </w:rPr>
        <w:t xml:space="preserve"> หรือการสร้างแรงจูงใจในรูปแบบอื่นๆ</w:t>
      </w:r>
    </w:p>
    <w:p w:rsidR="006906CC" w:rsidRPr="00572406" w:rsidRDefault="006906CC" w:rsidP="00CF096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.1.6</w:t>
      </w:r>
      <w:r w:rsidRPr="00572406">
        <w:rPr>
          <w:rFonts w:ascii="TH SarabunPSK" w:hAnsi="TH SarabunPSK" w:cs="TH SarabunPSK"/>
        </w:rPr>
        <w:tab/>
      </w:r>
      <w:r w:rsidR="000B1B2B" w:rsidRPr="00572406">
        <w:rPr>
          <w:rFonts w:ascii="TH SarabunPSK" w:hAnsi="TH SarabunPSK" w:cs="TH SarabunPSK" w:hint="cs"/>
          <w:cs/>
        </w:rPr>
        <w:t xml:space="preserve">ด้านการผลิตสินค้าการเกษตรที่ปลอดภัยได้มาตรฐาน กลุ่มจังหวัดภาคกลางตอนล่าง 2 </w:t>
      </w:r>
      <w:r w:rsidR="00950D58" w:rsidRPr="00572406">
        <w:rPr>
          <w:rFonts w:ascii="TH SarabunPSK" w:hAnsi="TH SarabunPSK" w:cs="TH SarabunPSK"/>
          <w:cs/>
        </w:rPr>
        <w:br/>
      </w:r>
      <w:r w:rsidR="000B1B2B" w:rsidRPr="00572406">
        <w:rPr>
          <w:rFonts w:ascii="TH SarabunPSK" w:hAnsi="TH SarabunPSK" w:cs="TH SarabunPSK" w:hint="cs"/>
          <w:cs/>
        </w:rPr>
        <w:t xml:space="preserve">มีศักยภาพในการผลิตสินค้าด้านการเกษตร และเป็นสินค้าที่เป็นรายได้หลักของกลุ่มจังหวัด และเป็นอาชีพหลักของประชาชนในกลุ่มจังหวัด (มูลค่ารายได้จากผลิตภัณฑ์ด้านการเกษตร เป็นรองจากภาคอุตสาหกรรม </w:t>
      </w:r>
      <w:r w:rsidR="003500DF" w:rsidRPr="00572406">
        <w:rPr>
          <w:rFonts w:ascii="TH SarabunPSK" w:hAnsi="TH SarabunPSK" w:cs="TH SarabunPSK"/>
          <w:cs/>
        </w:rPr>
        <w:br/>
      </w:r>
      <w:r w:rsidR="000B1B2B" w:rsidRPr="00572406">
        <w:rPr>
          <w:rFonts w:ascii="TH SarabunPSK" w:hAnsi="TH SarabunPSK" w:cs="TH SarabunPSK" w:hint="cs"/>
          <w:cs/>
        </w:rPr>
        <w:t>แต่ภาคอุตสาหกรรมหนาแน่นในเพียงจังหวัดสมุทรสาครเท่านั้น) ในอนาคตเมื่อมีการเปิดตลาดในประชาคมเศรษฐกิจอาเซียน ผลผลิตและผลิตภัณฑ์ทางการเกษตรของกลุ่มจังหวัดภาคกลางตอนล่าง 2 จะต้องเข้าสู่การแข่งขันกับผลผลิตและผลิตภัณฑ์จากภูมิภาคอื่นๆ ดังนั้น เพื่อรักษาฐานรายได้จากผลผลิตและผลิตภัณฑ์ทางการเกษตรของกลุ่มจังหวัด กลุ่มจังหวัดจึงควรให้ความสำคัญกับการพัฒนาสินค้าเกษตรให้มีความปลอดภัยได้มาตรฐานเป็นอัตลักษณ์ ส่งเสริมการตลาดและความร่วมมือทางการค้า ตลอดทั้งการลดต้นทุนการผลิตเพื่อเพิ่มขีดความสามารถในการแข่งขัน</w:t>
      </w:r>
    </w:p>
    <w:p w:rsidR="006906CC" w:rsidRPr="00572406" w:rsidRDefault="006906CC" w:rsidP="00CF096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.1.7</w:t>
      </w:r>
      <w:r w:rsidRPr="00572406">
        <w:rPr>
          <w:rFonts w:ascii="TH SarabunPSK" w:hAnsi="TH SarabunPSK" w:cs="TH SarabunPSK"/>
        </w:rPr>
        <w:tab/>
      </w:r>
      <w:r w:rsidR="00446936" w:rsidRPr="00572406">
        <w:rPr>
          <w:rFonts w:ascii="TH SarabunPSK" w:hAnsi="TH SarabunPSK" w:cs="TH SarabunPSK" w:hint="cs"/>
          <w:cs/>
        </w:rPr>
        <w:t>ด้านสิ่งแวดล้อมที่สัมพันธ์กับการเศรษฐกิจและการสร้างรายได้ ปัญหาขยะและถังขยะ นอกจากจะส่งผลกระทบต่อสุขภาพอนามัยของประชาชนในพื้นที่โดยตรง ยังส่งผลต่อภาพลักษณ์ของการท่องเที่ยวซึ่งเป็นแหล่งรายได้ที่สำคัญของกลุ่มจังหวัด ในการดำเนินงานแก้ไขปัญหาที่ผ่านมา ได้มีความพยายาม</w:t>
      </w:r>
      <w:r w:rsidR="00446936" w:rsidRPr="00572406">
        <w:rPr>
          <w:rFonts w:ascii="TH SarabunPSK" w:hAnsi="TH SarabunPSK" w:cs="TH SarabunPSK" w:hint="cs"/>
          <w:cs/>
        </w:rPr>
        <w:lastRenderedPageBreak/>
        <w:t xml:space="preserve">ในการใช้เทคโนโลยีทั้งในกระบวนการจัดเก็บ การขนส่ง </w:t>
      </w:r>
      <w:r w:rsidR="00632D21" w:rsidRPr="00572406">
        <w:rPr>
          <w:rFonts w:ascii="TH SarabunPSK" w:hAnsi="TH SarabunPSK" w:cs="TH SarabunPSK" w:hint="cs"/>
          <w:cs/>
        </w:rPr>
        <w:t xml:space="preserve">และการกำจัด ของหน่วยงานที่เกี่ยวข้อง แต่อย่างไรก็ตาม ปัญหาขยะก็ยังไม่ลดลง และมีการตั้งวางถังขยะในที่สาธารณะโดยเฉพาะอย่างยิ่งถนนเพิ่มมากขึ้นทุกปี การเพิ่มขึ้นของขยะและถังขยะนอกจากจะเป็นการเพิ่มผลลบต่อสุขอนามัยของชุมชน และเพิ่มค่าใช้จ่ายในการบริหารจัดการ แต่ยังเป็นการทำลายภาพลักษณ์การท่องเที่ยวของกลุ่มจังหวัด ดังนั้น กลุ่มจังหวัดควรให้ความสำคัญกับการบริหารจัดการขยะเพื่อสุขอนามัยที่ดีของประชาชน และเพื่อมิให้กระทบต่อภาพลักษณ์ของการท่องเที่ยว ควรจะทำให้กลุ่มจังหวัดเป็นเมืองท่องเที่ยวที่สะอาดปราศจากขยะและถังขยะ โดยอาจใช้แนวทางการบริหารจัดการขยะโดยชุมชนที่นำไปสู่ “ชุมชนไร้ถัง” </w:t>
      </w:r>
      <w:r w:rsidR="006D26E7" w:rsidRPr="00572406">
        <w:rPr>
          <w:rFonts w:ascii="TH SarabunPSK" w:hAnsi="TH SarabunPSK" w:cs="TH SarabunPSK" w:hint="cs"/>
          <w:cs/>
        </w:rPr>
        <w:t xml:space="preserve">โดยการศึกษาตัวอย่างจาก องค์กรปกครองส่วนท้องถิ่นที่ประสบผลสำเร็จ </w:t>
      </w:r>
      <w:r w:rsidR="006D26E7" w:rsidRPr="00572406">
        <w:rPr>
          <w:rFonts w:ascii="TH SarabunPSK" w:hAnsi="TH SarabunPSK" w:cs="TH SarabunPSK" w:hint="cs"/>
          <w:spacing w:val="-4"/>
          <w:cs/>
        </w:rPr>
        <w:t>เช่น องค์การบริหารส่วนตำบลดอนแก้ว จังหวัดเชียงใหม่ เทศบาลเมืองเขาสามยอด จังหวัดลพบุรี เทศบาลตำบลพนา</w:t>
      </w:r>
      <w:r w:rsidR="006D26E7" w:rsidRPr="00572406">
        <w:rPr>
          <w:rFonts w:ascii="TH SarabunPSK" w:hAnsi="TH SarabunPSK" w:cs="TH SarabunPSK" w:hint="cs"/>
          <w:cs/>
        </w:rPr>
        <w:t xml:space="preserve"> จังหวัดอำนาจเจริญ หรือเทศบาลตำบลปากน้ำประแส จังหวัดระยอง เทศบาลนครพิษณุโลก จังหวัดพิษณุโลก  เป็นต้น</w:t>
      </w:r>
    </w:p>
    <w:p w:rsidR="006D26E7" w:rsidRPr="00572406" w:rsidRDefault="006906CC" w:rsidP="00CF096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.1.8</w:t>
      </w:r>
      <w:r w:rsidRPr="00572406">
        <w:rPr>
          <w:rFonts w:ascii="TH SarabunPSK" w:hAnsi="TH SarabunPSK" w:cs="TH SarabunPSK"/>
        </w:rPr>
        <w:tab/>
      </w:r>
      <w:r w:rsidR="006D26E7" w:rsidRPr="00572406">
        <w:rPr>
          <w:rFonts w:ascii="TH SarabunPSK" w:hAnsi="TH SarabunPSK" w:cs="TH SarabunPSK" w:hint="cs"/>
          <w:cs/>
        </w:rPr>
        <w:t xml:space="preserve">ด้านการเตรียมความพร้อมจากบุคลากรภาครัฐและภาคเอกชนเพื่อรองรับ การเปิด </w:t>
      </w:r>
      <w:r w:rsidR="006D26E7" w:rsidRPr="00572406">
        <w:rPr>
          <w:rFonts w:ascii="TH SarabunPSK" w:hAnsi="TH SarabunPSK" w:cs="TH SarabunPSK"/>
        </w:rPr>
        <w:t>AEC</w:t>
      </w:r>
      <w:r w:rsidR="006D26E7" w:rsidRPr="00572406">
        <w:rPr>
          <w:rFonts w:ascii="TH SarabunPSK" w:hAnsi="TH SarabunPSK" w:cs="TH SarabunPSK" w:hint="cs"/>
          <w:cs/>
        </w:rPr>
        <w:t xml:space="preserve"> การรวมตัวกันตามเสาเศรษฐกิจของประชาคมอาเซียน จะทำให้ตลาดในภูมิภาคเอเชียตะวันออกเฉียงใต้มีขนาดของ</w:t>
      </w:r>
      <w:r w:rsidR="006D26E7" w:rsidRPr="00572406">
        <w:rPr>
          <w:rFonts w:ascii="TH SarabunPSK" w:hAnsi="TH SarabunPSK" w:cs="TH SarabunPSK" w:hint="cs"/>
          <w:spacing w:val="-6"/>
          <w:cs/>
        </w:rPr>
        <w:t>ประชากรกว่า 600 ล้านคน ซึ่งจะทำให้เกิดแรงซื้อขายและการดึงดูดการลงทุนขนาดใหญ่ในภูมิภาคนี้ แต่อย่าง</w:t>
      </w:r>
      <w:r w:rsidR="0080652C">
        <w:rPr>
          <w:rFonts w:ascii="TH SarabunPSK" w:hAnsi="TH SarabunPSK" w:cs="TH SarabunPSK" w:hint="cs"/>
          <w:spacing w:val="-6"/>
          <w:cs/>
        </w:rPr>
        <w:t>ไร</w:t>
      </w:r>
      <w:r w:rsidR="006D26E7" w:rsidRPr="00572406">
        <w:rPr>
          <w:rFonts w:ascii="TH SarabunPSK" w:hAnsi="TH SarabunPSK" w:cs="TH SarabunPSK" w:hint="cs"/>
          <w:spacing w:val="-6"/>
          <w:cs/>
        </w:rPr>
        <w:t>ก็ตาม</w:t>
      </w:r>
      <w:r w:rsidR="006D26E7" w:rsidRPr="00572406">
        <w:rPr>
          <w:rFonts w:ascii="TH SarabunPSK" w:hAnsi="TH SarabunPSK" w:cs="TH SarabunPSK" w:hint="cs"/>
          <w:cs/>
        </w:rPr>
        <w:t xml:space="preserve"> ถึงแม้ว่าประเทศไทยโดยรวมมีความเข้มแข้งและได้เปรียบในหลายๆ ด้าน เ</w:t>
      </w:r>
      <w:r w:rsidR="000F1CCF" w:rsidRPr="00572406">
        <w:rPr>
          <w:rFonts w:ascii="TH SarabunPSK" w:hAnsi="TH SarabunPSK" w:cs="TH SarabunPSK" w:hint="cs"/>
          <w:cs/>
        </w:rPr>
        <w:t>มื่อ</w:t>
      </w:r>
      <w:r w:rsidR="006D26E7" w:rsidRPr="00572406">
        <w:rPr>
          <w:rFonts w:ascii="TH SarabunPSK" w:hAnsi="TH SarabunPSK" w:cs="TH SarabunPSK" w:hint="cs"/>
          <w:cs/>
        </w:rPr>
        <w:t xml:space="preserve">เปรียบเทียบกับประเทศเพื่อนบ้านก็ตาม </w:t>
      </w:r>
      <w:r w:rsidR="008A35EF" w:rsidRPr="00572406">
        <w:rPr>
          <w:rFonts w:ascii="TH SarabunPSK" w:hAnsi="TH SarabunPSK" w:cs="TH SarabunPSK" w:hint="cs"/>
          <w:cs/>
        </w:rPr>
        <w:t>ปัญหาที่เห็นได้ชัดเจนของทั้งระดับประเทศ และระดับกลุ่มจังหวัด ได้แก่ ปัญหาด้านความพร้อมของบุคลากรทั้งในภาครัฐและภาคเอกชน ที่จะเข้าสู่การรวมตัวทางเศรษฐกิจ เพื่อเพิ่มขีดความสามารถในการแข่งขันของกลุ่มจังหวัด กลุ่มจังหวัดจะต้องให้ความสนใจในการพัฒนาขีดความสามารถเชิงยุทธศาสตร์ให้แก่บุคลากรที่เกี่ยวข้องในการพัฒนาเศรษฐกิจ การค้า การท่องเที่ยว การเกษตร และอุตสาหกรรม ทั้งภาครัฐและภาคเอกชน ให้มียุทธศาตร์การดำเนินงานที่มีความชัดเจน ทั้งในเชิงวิสัยทัศน์ เป้าหมายการดำเนินงาน และวิธีการที่มีความเชื่อมโยงกันอย่างเป็นระบบ เพื่อพัฒนาบุคลากรเหล่านี้เป็นฐานในการเพิ่มขีดความสามารถในการแข่งขัน และเป็นฐานในการสร้างรายได้ให้แก่กลุ่มจังหวัดต่อไป</w:t>
      </w:r>
    </w:p>
    <w:p w:rsidR="006906CC" w:rsidRPr="00572406" w:rsidRDefault="006906CC" w:rsidP="00CF096F">
      <w:pPr>
        <w:tabs>
          <w:tab w:val="left" w:pos="1134"/>
          <w:tab w:val="left" w:pos="1701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="00C416CD">
        <w:rPr>
          <w:rFonts w:ascii="TH SarabunPSK" w:hAnsi="TH SarabunPSK" w:cs="TH SarabunPSK" w:hint="cs"/>
          <w:cs/>
        </w:rPr>
        <w:t>4</w:t>
      </w:r>
      <w:r w:rsidRPr="00572406">
        <w:rPr>
          <w:rFonts w:ascii="TH SarabunPSK" w:hAnsi="TH SarabunPSK" w:cs="TH SarabunPSK"/>
        </w:rPr>
        <w:t>.1.9</w:t>
      </w:r>
      <w:r w:rsidRPr="00572406">
        <w:rPr>
          <w:rFonts w:ascii="TH SarabunPSK" w:hAnsi="TH SarabunPSK" w:cs="TH SarabunPSK"/>
        </w:rPr>
        <w:tab/>
      </w:r>
      <w:r w:rsidR="008A35EF" w:rsidRPr="00572406">
        <w:rPr>
          <w:rFonts w:ascii="TH SarabunPSK" w:hAnsi="TH SarabunPSK" w:cs="TH SarabunPSK" w:hint="cs"/>
          <w:cs/>
        </w:rPr>
        <w:t>การจัดเก็บข้อมูลการพัฒนา ในการด</w:t>
      </w:r>
      <w:r w:rsidR="000F1CCF" w:rsidRPr="00572406">
        <w:rPr>
          <w:rFonts w:ascii="TH SarabunPSK" w:hAnsi="TH SarabunPSK" w:cs="TH SarabunPSK" w:hint="cs"/>
          <w:cs/>
        </w:rPr>
        <w:t>ำ</w:t>
      </w:r>
      <w:r w:rsidR="008A35EF" w:rsidRPr="00572406">
        <w:rPr>
          <w:rFonts w:ascii="TH SarabunPSK" w:hAnsi="TH SarabunPSK" w:cs="TH SarabunPSK" w:hint="cs"/>
          <w:cs/>
        </w:rPr>
        <w:t>เนินงานพัฒนากลุ่มจังหวัดกลุ่มจังหวัดที่ผ่านมาควรจะมีการเก็บข้อมูลการ</w:t>
      </w:r>
      <w:r w:rsidR="000F1CCF" w:rsidRPr="00572406">
        <w:rPr>
          <w:rFonts w:ascii="TH SarabunPSK" w:hAnsi="TH SarabunPSK" w:cs="TH SarabunPSK" w:hint="cs"/>
          <w:cs/>
        </w:rPr>
        <w:t>พัฒนา และจัดทำเป็นฐานข้อมูลเพื่อ</w:t>
      </w:r>
      <w:r w:rsidR="008A35EF" w:rsidRPr="00572406">
        <w:rPr>
          <w:rFonts w:ascii="TH SarabunPSK" w:hAnsi="TH SarabunPSK" w:cs="TH SarabunPSK" w:hint="cs"/>
          <w:cs/>
        </w:rPr>
        <w:t>การพัฒนาเพื่อสืบค้นและเรียนรู้สำหรับการปรับปรุงการดำเนินงานในรอบการจัดทำแผนพัฒนาต่อไป การจัดทำฐานข้อมูลจะเป็นประโยชนต่อการพิจารณาตัดสินใจในการดำเนินงานของกลุ่มจังหวัด ซึ่งจะเป็นการเสริมความเข้มแข้งของการพัฒนาและการบริหารจัดการของกลุ่มจังหวัดทั้งในระยะสั้น และระยะยาว</w:t>
      </w:r>
    </w:p>
    <w:p w:rsidR="000B1B2B" w:rsidRPr="00572406" w:rsidRDefault="000B1B2B" w:rsidP="00CF096F">
      <w:pPr>
        <w:tabs>
          <w:tab w:val="left" w:pos="1701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จากการวิเคราะห์ข้อมุลและการทำประชาคมจากผู้แทนทุกภาคส่วนจากทั้ง 4 จังหวัด ทั้งในส่วนของความต้องการ ศักยภาพ ตลอดทั้งความสอดคล้องกับนโยบายรัฐบาล แผนพัฒนาเศรษฐกิจและสังคมแห่งชาติ และทิศทางการพัฒนาของกลุ่มจังหวัดภาคกลางตอนล่าง 2 ที่สำนักงานคณะกรรมการพัฒนาเศรษฐกิจและสังคมแห่งชาติได้กำหนดไว้ ได้เห็นพ้องกันให้กำหนดประเด็นยุทธศาสตร์การพัฒนาไว้ 3 ประเด็</w:t>
      </w:r>
      <w:r w:rsidR="00521685">
        <w:rPr>
          <w:rFonts w:ascii="TH SarabunPSK" w:hAnsi="TH SarabunPSK" w:cs="TH SarabunPSK" w:hint="cs"/>
          <w:cs/>
        </w:rPr>
        <w:t>น</w:t>
      </w:r>
      <w:r w:rsidRPr="00572406">
        <w:rPr>
          <w:rFonts w:ascii="TH SarabunPSK" w:hAnsi="TH SarabunPSK" w:cs="TH SarabunPSK" w:hint="cs"/>
          <w:cs/>
        </w:rPr>
        <w:t xml:space="preserve"> ตามลำดับความเร่งด่วน ดังนี้</w:t>
      </w:r>
    </w:p>
    <w:p w:rsidR="000B1B2B" w:rsidRPr="00572406" w:rsidRDefault="000B1B2B" w:rsidP="00CF096F">
      <w:pPr>
        <w:tabs>
          <w:tab w:val="left" w:pos="1701"/>
          <w:tab w:val="left" w:pos="3828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lastRenderedPageBreak/>
        <w:tab/>
      </w:r>
      <w:r w:rsidRPr="00572406">
        <w:rPr>
          <w:rFonts w:ascii="TH SarabunPSK" w:hAnsi="TH SarabunPSK" w:cs="TH SarabunPSK" w:hint="cs"/>
          <w:b/>
          <w:bCs/>
          <w:cs/>
        </w:rPr>
        <w:t>ประเด็นยุทธศา</w:t>
      </w:r>
      <w:r w:rsidR="000F1CCF" w:rsidRPr="00572406">
        <w:rPr>
          <w:rFonts w:ascii="TH SarabunPSK" w:hAnsi="TH SarabunPSK" w:cs="TH SarabunPSK" w:hint="cs"/>
          <w:b/>
          <w:bCs/>
          <w:cs/>
        </w:rPr>
        <w:t>ส</w:t>
      </w:r>
      <w:r w:rsidRPr="00572406">
        <w:rPr>
          <w:rFonts w:ascii="TH SarabunPSK" w:hAnsi="TH SarabunPSK" w:cs="TH SarabunPSK" w:hint="cs"/>
          <w:b/>
          <w:bCs/>
          <w:cs/>
        </w:rPr>
        <w:t>ตร์ที่ 1</w:t>
      </w:r>
      <w:r w:rsidRPr="00572406">
        <w:rPr>
          <w:rFonts w:ascii="TH SarabunPSK" w:hAnsi="TH SarabunPSK" w:cs="TH SarabunPSK" w:hint="cs"/>
          <w:cs/>
        </w:rPr>
        <w:tab/>
        <w:t>การสร้งต้นทุนทางทรัพยากรเพื่อการลงทุน โดยเน้นหนักการสร้างแหล่งอาศัยของสัตว์ทะเล และการพัฒนาขี</w:t>
      </w:r>
      <w:r w:rsidR="000F1CCF" w:rsidRPr="00572406">
        <w:rPr>
          <w:rFonts w:ascii="TH SarabunPSK" w:hAnsi="TH SarabunPSK" w:cs="TH SarabunPSK" w:hint="cs"/>
          <w:cs/>
        </w:rPr>
        <w:t>ดความสามารถในการกำจัดแมลงศัตรูพื</w:t>
      </w:r>
      <w:r w:rsidRPr="00572406">
        <w:rPr>
          <w:rFonts w:ascii="TH SarabunPSK" w:hAnsi="TH SarabunPSK" w:cs="TH SarabunPSK" w:hint="cs"/>
          <w:cs/>
        </w:rPr>
        <w:t>ช ตลอดทั้งการถ่ายทอดเทคโนโลยีการผลิตพืชปลอดภัยให้แก่เกษตรกร โดยการสร้างต้นทุนจะทำให้เกิด “ฐาน” ที่จะก่อให้เกิดทั้งข้อได้เปรียบทางการแข่งขันด้านการลงทุน และเป็น “ฐาน” เพื่อการสร้างรายได้ให้แก่ประชาชนในพื้นที่กลุ่มจังหวัด</w:t>
      </w:r>
    </w:p>
    <w:p w:rsidR="000B1B2B" w:rsidRPr="00572406" w:rsidRDefault="000B1B2B" w:rsidP="00CF096F">
      <w:pPr>
        <w:tabs>
          <w:tab w:val="left" w:pos="1701"/>
          <w:tab w:val="left" w:pos="3828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 w:hint="cs"/>
          <w:b/>
          <w:bCs/>
          <w:cs/>
        </w:rPr>
        <w:t>ประเด็นยุทธศา</w:t>
      </w:r>
      <w:r w:rsidR="000F1CCF" w:rsidRPr="00572406">
        <w:rPr>
          <w:rFonts w:ascii="TH SarabunPSK" w:hAnsi="TH SarabunPSK" w:cs="TH SarabunPSK" w:hint="cs"/>
          <w:b/>
          <w:bCs/>
          <w:cs/>
        </w:rPr>
        <w:t>ส</w:t>
      </w:r>
      <w:r w:rsidRPr="00572406">
        <w:rPr>
          <w:rFonts w:ascii="TH SarabunPSK" w:hAnsi="TH SarabunPSK" w:cs="TH SarabunPSK" w:hint="cs"/>
          <w:b/>
          <w:bCs/>
          <w:cs/>
        </w:rPr>
        <w:t>ตร์ที่ 2</w:t>
      </w:r>
      <w:r w:rsidRPr="00572406">
        <w:rPr>
          <w:rFonts w:ascii="TH SarabunPSK" w:hAnsi="TH SarabunPSK" w:cs="TH SarabunPSK" w:hint="cs"/>
          <w:cs/>
        </w:rPr>
        <w:tab/>
        <w:t xml:space="preserve">ความเชื่อมโยงการท่องเที่ยวและพื้นที่เศรษฐกิจสู่ </w:t>
      </w:r>
      <w:r w:rsidRPr="00572406">
        <w:rPr>
          <w:rFonts w:ascii="TH SarabunPSK" w:hAnsi="TH SarabunPSK" w:cs="TH SarabunPSK"/>
        </w:rPr>
        <w:t xml:space="preserve">AEC </w:t>
      </w:r>
      <w:r w:rsidR="003500DF" w:rsidRPr="00572406">
        <w:rPr>
          <w:rFonts w:ascii="TH SarabunPSK" w:hAnsi="TH SarabunPSK" w:cs="TH SarabunPSK"/>
        </w:rPr>
        <w:br/>
      </w:r>
      <w:r w:rsidRPr="00572406">
        <w:rPr>
          <w:rFonts w:ascii="TH SarabunPSK" w:hAnsi="TH SarabunPSK" w:cs="TH SarabunPSK" w:hint="cs"/>
          <w:cs/>
        </w:rPr>
        <w:t>โดย</w:t>
      </w:r>
      <w:r w:rsidR="008A35EF" w:rsidRPr="00572406">
        <w:rPr>
          <w:rFonts w:ascii="TH SarabunPSK" w:hAnsi="TH SarabunPSK" w:cs="TH SarabunPSK" w:hint="cs"/>
          <w:cs/>
        </w:rPr>
        <w:t>เน้นหนักการสร้างความเชื่อมโยงทั้งในเชิงกายภาพ และความสัมพันธ์และร่วมมือทางการท่องเที่ยวและเศรษฐกิจ ณ จุดผ่านแดนไทย-เมียนมาร์ เพื่อเป็น “ฐาน” ในการสร้างรายได้จากการท่องเที่ยว และการจำหน่ายบริการและผลิตภัณฑ์ของกลุ่มจังหวัดไปยังประเทศเพื่อนบ้าน</w:t>
      </w:r>
    </w:p>
    <w:p w:rsidR="00264462" w:rsidRPr="00572406" w:rsidRDefault="000B1B2B" w:rsidP="00CF096F">
      <w:pPr>
        <w:tabs>
          <w:tab w:val="left" w:pos="1701"/>
          <w:tab w:val="left" w:pos="3828"/>
        </w:tabs>
        <w:spacing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 w:hint="cs"/>
          <w:b/>
          <w:bCs/>
          <w:cs/>
        </w:rPr>
        <w:t>ประเด็นยุทธศา</w:t>
      </w:r>
      <w:r w:rsidR="000F1CCF" w:rsidRPr="00572406">
        <w:rPr>
          <w:rFonts w:ascii="TH SarabunPSK" w:hAnsi="TH SarabunPSK" w:cs="TH SarabunPSK" w:hint="cs"/>
          <w:b/>
          <w:bCs/>
          <w:cs/>
        </w:rPr>
        <w:t>ส</w:t>
      </w:r>
      <w:r w:rsidRPr="00572406">
        <w:rPr>
          <w:rFonts w:ascii="TH SarabunPSK" w:hAnsi="TH SarabunPSK" w:cs="TH SarabunPSK" w:hint="cs"/>
          <w:b/>
          <w:bCs/>
          <w:cs/>
        </w:rPr>
        <w:t>ตร์ที่ 3</w:t>
      </w:r>
      <w:r w:rsidRPr="00572406">
        <w:rPr>
          <w:rFonts w:ascii="TH SarabunPSK" w:hAnsi="TH SarabunPSK" w:cs="TH SarabunPSK" w:hint="cs"/>
          <w:cs/>
        </w:rPr>
        <w:tab/>
        <w:t xml:space="preserve">การกัดเซาะชายฝั่งทะเล </w:t>
      </w:r>
      <w:r w:rsidR="008A35EF" w:rsidRPr="00572406">
        <w:rPr>
          <w:rFonts w:ascii="TH SarabunPSK" w:hAnsi="TH SarabunPSK" w:cs="TH SarabunPSK" w:hint="cs"/>
          <w:cs/>
        </w:rPr>
        <w:t>การกัดเซาะชายฝั่งทะเลเป็นการเสียดินแดน การสูญเสียทรัพยากรธรรมชาติ และทรัพย์สินของประชาชน ราชการ และนักลงทุน ตลอดทั้งก่อให้เกิดการทำลายทรัพยากรการท่องเที่ยว ซึ่งส่งผลกระทบทั้งความมั่นคง เศรษฐกิจ สังคม และสิ่งแวดล้อม จึงมีความจำเป็นจะต้องหยุดการกัดเซาะให้มีประสิทธิผล เพื่อรักษา “ฐาน” ของการลงทุนและสร้างรายได้ในพื้นที่</w:t>
      </w:r>
    </w:p>
    <w:p w:rsidR="00264462" w:rsidRPr="00572406" w:rsidRDefault="00264462" w:rsidP="00CF096F">
      <w:pPr>
        <w:tabs>
          <w:tab w:val="left" w:pos="709"/>
          <w:tab w:val="left" w:pos="1134"/>
        </w:tabs>
        <w:spacing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 w:hint="cs"/>
          <w:b/>
          <w:bCs/>
          <w:cs/>
        </w:rPr>
        <w:tab/>
      </w:r>
      <w:r w:rsidR="00C416CD">
        <w:rPr>
          <w:rFonts w:ascii="TH SarabunPSK" w:hAnsi="TH SarabunPSK" w:cs="TH SarabunPSK" w:hint="cs"/>
          <w:b/>
          <w:bCs/>
          <w:cs/>
        </w:rPr>
        <w:t>4</w:t>
      </w:r>
      <w:r w:rsidRPr="00572406">
        <w:rPr>
          <w:rFonts w:ascii="TH SarabunPSK" w:hAnsi="TH SarabunPSK" w:cs="TH SarabunPSK" w:hint="cs"/>
          <w:b/>
          <w:bCs/>
          <w:cs/>
        </w:rPr>
        <w:t>.2</w:t>
      </w:r>
      <w:r w:rsidRPr="00572406">
        <w:rPr>
          <w:rFonts w:ascii="TH SarabunPSK" w:hAnsi="TH SarabunPSK" w:cs="TH SarabunPSK" w:hint="cs"/>
          <w:b/>
          <w:bCs/>
          <w:cs/>
        </w:rPr>
        <w:tab/>
      </w:r>
      <w:r w:rsidR="008A35EF" w:rsidRPr="00572406">
        <w:rPr>
          <w:rFonts w:ascii="TH SarabunPSK" w:hAnsi="TH SarabunPSK" w:cs="TH SarabunPSK" w:hint="cs"/>
          <w:b/>
          <w:bCs/>
          <w:cs/>
        </w:rPr>
        <w:t xml:space="preserve">การวิเคราะห์ </w:t>
      </w:r>
      <w:r w:rsidR="008A35EF" w:rsidRPr="00572406">
        <w:rPr>
          <w:rFonts w:ascii="TH SarabunPSK" w:hAnsi="TH SarabunPSK" w:cs="TH SarabunPSK"/>
          <w:b/>
          <w:bCs/>
        </w:rPr>
        <w:t>SWOT</w:t>
      </w:r>
      <w:r w:rsidR="008A35EF" w:rsidRPr="00572406">
        <w:rPr>
          <w:rFonts w:ascii="TH SarabunPSK" w:hAnsi="TH SarabunPSK" w:cs="TH SarabunPSK" w:hint="cs"/>
          <w:b/>
          <w:bCs/>
          <w:cs/>
        </w:rPr>
        <w:t xml:space="preserve"> ของกลุ่มจังหวัดภาคกลางตอนล่าง 2</w:t>
      </w:r>
    </w:p>
    <w:p w:rsidR="008A35EF" w:rsidRPr="00572406" w:rsidRDefault="008A35EF" w:rsidP="00CF096F">
      <w:pPr>
        <w:tabs>
          <w:tab w:val="left" w:pos="1134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จากการวิเคราะห์ศักยภาพและสภาพแวดล้อมของกลุ่มจังหวัดภาคกลางตอนล่าง 2 ในด้านการท่องเที่ยว ด้านการเกษตร และ</w:t>
      </w:r>
      <w:r w:rsidR="000F1CCF" w:rsidRPr="00572406">
        <w:rPr>
          <w:rFonts w:ascii="TH SarabunPSK" w:hAnsi="TH SarabunPSK" w:cs="TH SarabunPSK" w:hint="cs"/>
          <w:cs/>
        </w:rPr>
        <w:t xml:space="preserve">ประมง </w:t>
      </w:r>
      <w:r w:rsidRPr="00572406">
        <w:rPr>
          <w:rFonts w:ascii="TH SarabunPSK" w:hAnsi="TH SarabunPSK" w:cs="TH SarabunPSK" w:hint="cs"/>
          <w:cs/>
        </w:rPr>
        <w:t xml:space="preserve">ด้านทรัพยากรธรรมชาติและสิ่งแวดล้อม ด้านสังคมและคุณภาพชีวิต และด้านอุตสาหกรรม โดยใช้เครื่องมือ </w:t>
      </w:r>
      <w:r w:rsidRPr="00572406">
        <w:rPr>
          <w:rFonts w:ascii="TH SarabunPSK" w:hAnsi="TH SarabunPSK" w:cs="TH SarabunPSK"/>
        </w:rPr>
        <w:t>SWOT</w:t>
      </w:r>
      <w:r w:rsidRPr="00572406">
        <w:rPr>
          <w:rFonts w:ascii="TH SarabunPSK" w:hAnsi="TH SarabunPSK" w:cs="TH SarabunPSK" w:hint="cs"/>
          <w:cs/>
        </w:rPr>
        <w:t xml:space="preserve"> และ </w:t>
      </w:r>
      <w:r w:rsidRPr="00572406">
        <w:rPr>
          <w:rFonts w:ascii="TH SarabunPSK" w:hAnsi="TH SarabunPSK" w:cs="TH SarabunPSK"/>
        </w:rPr>
        <w:t xml:space="preserve">TOWS Matrix </w:t>
      </w:r>
      <w:r w:rsidRPr="00572406">
        <w:rPr>
          <w:rFonts w:ascii="TH SarabunPSK" w:hAnsi="TH SarabunPSK" w:cs="TH SarabunPSK" w:hint="cs"/>
          <w:cs/>
        </w:rPr>
        <w:t>ผลในภาพรวมได้ดังตารางต่อไปนี้</w:t>
      </w:r>
    </w:p>
    <w:p w:rsidR="002F38FD" w:rsidRPr="00572406" w:rsidRDefault="002F38FD" w:rsidP="00E76D92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sz w:val="14"/>
          <w:szCs w:val="14"/>
        </w:rPr>
      </w:pPr>
    </w:p>
    <w:p w:rsidR="002C3DF2" w:rsidRPr="00572406" w:rsidRDefault="002C3DF2" w:rsidP="00E76D92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3"/>
        <w:gridCol w:w="3892"/>
        <w:gridCol w:w="3894"/>
      </w:tblGrid>
      <w:tr w:rsidR="008A35EF" w:rsidRPr="00572406" w:rsidTr="006B457D">
        <w:tc>
          <w:tcPr>
            <w:tcW w:w="871" w:type="pct"/>
            <w:shd w:val="clear" w:color="auto" w:fill="FFC000"/>
            <w:vAlign w:val="center"/>
          </w:tcPr>
          <w:p w:rsidR="008A35EF" w:rsidRPr="00572406" w:rsidRDefault="008A35EF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ปัจจัยภายใน/ปัจจัยภายนอก</w:t>
            </w:r>
          </w:p>
        </w:tc>
        <w:tc>
          <w:tcPr>
            <w:tcW w:w="2064" w:type="pct"/>
            <w:shd w:val="clear" w:color="auto" w:fill="92D050"/>
          </w:tcPr>
          <w:p w:rsidR="008A35EF" w:rsidRPr="00572406" w:rsidRDefault="008A35EF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</w:t>
            </w: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จุดแข็ง</w:t>
            </w:r>
          </w:p>
        </w:tc>
        <w:tc>
          <w:tcPr>
            <w:tcW w:w="2065" w:type="pct"/>
            <w:shd w:val="clear" w:color="auto" w:fill="FFFF00"/>
          </w:tcPr>
          <w:p w:rsidR="008A35EF" w:rsidRPr="00572406" w:rsidRDefault="008A35EF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</w:t>
            </w: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จุดอ่อน</w:t>
            </w:r>
          </w:p>
        </w:tc>
      </w:tr>
      <w:tr w:rsidR="005909A1" w:rsidRPr="00572406" w:rsidTr="006B457D">
        <w:trPr>
          <w:trHeight w:val="2068"/>
        </w:trPr>
        <w:tc>
          <w:tcPr>
            <w:tcW w:w="871" w:type="pct"/>
            <w:shd w:val="clear" w:color="auto" w:fill="66FFFF"/>
          </w:tcPr>
          <w:p w:rsidR="005909A1" w:rsidRPr="00572406" w:rsidRDefault="005909A1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O</w:t>
            </w: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โอกาส</w:t>
            </w:r>
          </w:p>
        </w:tc>
        <w:tc>
          <w:tcPr>
            <w:tcW w:w="2064" w:type="pct"/>
          </w:tcPr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เป็นแหล่งท่องเที่ยวเชิงนิเวศน์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การเกษตรอินทรีย์และแปรรูปสินค้าประมง</w:t>
            </w:r>
          </w:p>
          <w:p w:rsidR="005909A1" w:rsidRPr="0080652C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80652C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การอนุรักษ์และเพิ่มพื้นที่ป่าชายเล</w:t>
            </w:r>
            <w:r w:rsidR="000F1CCF" w:rsidRPr="0080652C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น</w:t>
            </w:r>
            <w:r w:rsidRPr="0080652C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 และป่าต้นน้ำ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การยกระดับดัชนีความก้าวหน้าของคน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การเป็นแหล่งอุตสาหกรรมสะอาด</w:t>
            </w:r>
          </w:p>
        </w:tc>
        <w:tc>
          <w:tcPr>
            <w:tcW w:w="2065" w:type="pct"/>
          </w:tcPr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ระบบการคมนาคมเชื่อมโยงท่าอากาศ</w:t>
            </w:r>
            <w:r w:rsidR="000F1CCF"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</w:t>
            </w: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นานาชาติ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การสร้างอัตลักษณ์ของผลิตภัณฑ์การเกษตร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การบริหารจัดการสิ่งแวดล้อม โดยชุมชน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การต่อสู้กับยาเสพติดและคุณภาพชีวิตพื้นฐาน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การสร้างแรงงานทดแทนในอนาคต</w:t>
            </w:r>
          </w:p>
        </w:tc>
      </w:tr>
      <w:tr w:rsidR="005909A1" w:rsidRPr="00572406" w:rsidTr="006B457D">
        <w:trPr>
          <w:trHeight w:val="2427"/>
        </w:trPr>
        <w:tc>
          <w:tcPr>
            <w:tcW w:w="871" w:type="pct"/>
            <w:shd w:val="clear" w:color="auto" w:fill="FFCCFF"/>
          </w:tcPr>
          <w:p w:rsidR="005909A1" w:rsidRPr="00572406" w:rsidRDefault="005909A1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อุปสรรค</w:t>
            </w:r>
          </w:p>
        </w:tc>
        <w:tc>
          <w:tcPr>
            <w:tcW w:w="2064" w:type="pct"/>
          </w:tcPr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การเตรียมความพร้อมต่อภัยพิบัติ และอุทกภัย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การเพิ่มที่อยู่อาศัยของสัตว์น้ำ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การสร้างจิตสำนึก และค่านิยมในการท่องเที่ยวเชิงนิเวศน์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การสร้างความปรองดองของสังคม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การสร้างความเข้าใจของประชาชนในการพัฒนาอุตสาหกรรมและความรับผิดชอบต่อสังคมของผู้ประกอบการ</w:t>
            </w:r>
          </w:p>
        </w:tc>
        <w:tc>
          <w:tcPr>
            <w:tcW w:w="2065" w:type="pct"/>
          </w:tcPr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การหยุดการกัดเซาะของชายฝั่ง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การปราบศัตรูพืช โดยวิธีชีวภาพ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</w:t>
            </w:r>
            <w:r w:rsidR="000F1CCF"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ารพัฒนาที่ไม่ทำลายทรัพยากรธรรมชาติ</w:t>
            </w: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และสิ่งแวดล้อม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การสร้างความอบอุ่นและมั่นคงของครอบครัว</w:t>
            </w:r>
          </w:p>
          <w:p w:rsidR="005909A1" w:rsidRPr="00572406" w:rsidRDefault="005909A1" w:rsidP="006B457D">
            <w:pPr>
              <w:numPr>
                <w:ilvl w:val="0"/>
                <w:numId w:val="11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การบังคับใช้กฎหมายอย่างเป็นธรรมและเสมอภาค</w:t>
            </w:r>
          </w:p>
        </w:tc>
      </w:tr>
    </w:tbl>
    <w:p w:rsidR="005909A1" w:rsidRDefault="005909A1" w:rsidP="000F1CCF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lastRenderedPageBreak/>
        <w:tab/>
      </w:r>
      <w:r w:rsidRPr="002F38FD">
        <w:rPr>
          <w:rFonts w:ascii="TH SarabunPSK" w:hAnsi="TH SarabunPSK" w:cs="TH SarabunPSK" w:hint="cs"/>
          <w:spacing w:val="-6"/>
          <w:cs/>
        </w:rPr>
        <w:t xml:space="preserve">จากผลการวิเคราะห์ </w:t>
      </w:r>
      <w:r w:rsidRPr="002F38FD">
        <w:rPr>
          <w:rFonts w:ascii="TH SarabunPSK" w:hAnsi="TH SarabunPSK" w:cs="TH SarabunPSK"/>
          <w:spacing w:val="-6"/>
        </w:rPr>
        <w:t xml:space="preserve">SWOT </w:t>
      </w:r>
      <w:r w:rsidRPr="002F38FD">
        <w:rPr>
          <w:rFonts w:ascii="TH SarabunPSK" w:hAnsi="TH SarabunPSK" w:cs="TH SarabunPSK" w:hint="cs"/>
          <w:spacing w:val="-6"/>
          <w:cs/>
        </w:rPr>
        <w:t xml:space="preserve">และ </w:t>
      </w:r>
      <w:r w:rsidRPr="002F38FD">
        <w:rPr>
          <w:rFonts w:ascii="TH SarabunPSK" w:hAnsi="TH SarabunPSK" w:cs="TH SarabunPSK"/>
          <w:spacing w:val="-6"/>
        </w:rPr>
        <w:t>TOWS Matrix</w:t>
      </w:r>
      <w:r w:rsidRPr="002F38FD">
        <w:rPr>
          <w:rFonts w:ascii="TH SarabunPSK" w:hAnsi="TH SarabunPSK" w:cs="TH SarabunPSK" w:hint="cs"/>
          <w:spacing w:val="-6"/>
          <w:cs/>
        </w:rPr>
        <w:t xml:space="preserve"> พบว่ามีแนวทางเลือกในการดำเนินงานในภาพรวม</w:t>
      </w:r>
      <w:r w:rsidRPr="00572406">
        <w:rPr>
          <w:rFonts w:ascii="TH SarabunPSK" w:hAnsi="TH SarabunPSK" w:cs="TH SarabunPSK" w:hint="cs"/>
          <w:cs/>
        </w:rPr>
        <w:t>ของ 3 ประเด็นยุทธศาสตร์ ดังตาราง</w:t>
      </w:r>
    </w:p>
    <w:p w:rsidR="002F38FD" w:rsidRPr="002F38FD" w:rsidRDefault="002F38FD" w:rsidP="000F1CCF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sz w:val="6"/>
          <w:szCs w:val="6"/>
        </w:rPr>
      </w:pPr>
    </w:p>
    <w:p w:rsidR="005909A1" w:rsidRPr="00572406" w:rsidRDefault="005909A1" w:rsidP="000F1CCF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cs/>
        </w:rPr>
      </w:pPr>
      <w:r w:rsidRPr="00572406">
        <w:rPr>
          <w:rFonts w:ascii="TH SarabunPSK" w:hAnsi="TH SarabunPSK" w:cs="TH SarabunPSK" w:hint="cs"/>
          <w:b/>
          <w:bCs/>
          <w:cs/>
        </w:rPr>
        <w:tab/>
        <w:t>การวิเคราะห์ประเด็นยุทธศาสตร์การแข่งขันที่สอดคล้องกับสภาพกิจกรรมทางเศรษฐกิจของพื้นที่กลุ่มจังหวัด</w:t>
      </w:r>
    </w:p>
    <w:p w:rsidR="00E76D92" w:rsidRPr="00572406" w:rsidRDefault="00E76D92" w:rsidP="000F1CCF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740"/>
        <w:gridCol w:w="3740"/>
      </w:tblGrid>
      <w:tr w:rsidR="00E76D92" w:rsidRPr="00572406" w:rsidTr="006B457D">
        <w:trPr>
          <w:tblHeader/>
        </w:trPr>
        <w:tc>
          <w:tcPr>
            <w:tcW w:w="2093" w:type="dxa"/>
            <w:vMerge w:val="restart"/>
            <w:shd w:val="clear" w:color="auto" w:fill="CCFFFF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</w:t>
            </w:r>
            <w:r w:rsidR="000F1CCF"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7480" w:type="dxa"/>
            <w:gridSpan w:val="2"/>
            <w:shd w:val="clear" w:color="auto" w:fill="CCFFFF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ประเด็นการกระตุ้น</w:t>
            </w:r>
          </w:p>
        </w:tc>
      </w:tr>
      <w:tr w:rsidR="00E76D92" w:rsidRPr="00572406" w:rsidTr="006B457D">
        <w:trPr>
          <w:tblHeader/>
        </w:trPr>
        <w:tc>
          <w:tcPr>
            <w:tcW w:w="2093" w:type="dxa"/>
            <w:vMerge/>
            <w:shd w:val="clear" w:color="auto" w:fill="CCFFFF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740" w:type="dxa"/>
            <w:shd w:val="clear" w:color="auto" w:fill="CCFFFF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เพื่อให้เกิดการลงทุน</w:t>
            </w:r>
          </w:p>
        </w:tc>
        <w:tc>
          <w:tcPr>
            <w:tcW w:w="3740" w:type="dxa"/>
            <w:shd w:val="clear" w:color="auto" w:fill="CCFFFF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เพื่อให้เกิดรายได้</w:t>
            </w:r>
          </w:p>
        </w:tc>
      </w:tr>
      <w:tr w:rsidR="00E76D92" w:rsidRPr="00572406" w:rsidTr="006B457D">
        <w:tc>
          <w:tcPr>
            <w:tcW w:w="2093" w:type="dxa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1. การสร้างต้นทุนทางทรัพยากรเพื่อการลงทุน</w:t>
            </w:r>
          </w:p>
        </w:tc>
        <w:tc>
          <w:tcPr>
            <w:tcW w:w="3740" w:type="dxa"/>
          </w:tcPr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การสร้างแหล่งที่อยู่อาศัยของสัตว์ทะเล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การเพิ่มพื้นที่เกษตรอินทรีย์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การเตรียมความพร้อมสู่ </w:t>
            </w:r>
            <w:r w:rsidRPr="00572406">
              <w:rPr>
                <w:rFonts w:ascii="TH SarabunPSK" w:hAnsi="TH SarabunPSK" w:cs="TH SarabunPSK"/>
                <w:sz w:val="28"/>
                <w:szCs w:val="28"/>
              </w:rPr>
              <w:t>AEC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การเพิ่มผลิตภาพ/ขีดความสามารถให้แก่แรงงาน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การจัด </w:t>
            </w:r>
            <w:r w:rsidRPr="00572406">
              <w:rPr>
                <w:rFonts w:ascii="TH SarabunPSK" w:hAnsi="TH SarabunPSK" w:cs="TH SarabunPSK"/>
                <w:sz w:val="28"/>
                <w:szCs w:val="28"/>
              </w:rPr>
              <w:t xml:space="preserve">Zoning </w:t>
            </w: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3740" w:type="dxa"/>
          </w:tcPr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การตลาดเพื่อจำหน่ายสินค้าทั้งภายในและภายนอกประเทศ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การสร้างอัตลักษณ์ของผลิตภัณฑ์ เพื่อเพิ่มมูลค่า</w:t>
            </w:r>
          </w:p>
        </w:tc>
      </w:tr>
      <w:tr w:rsidR="00E76D92" w:rsidRPr="00572406" w:rsidTr="006B457D">
        <w:tc>
          <w:tcPr>
            <w:tcW w:w="2093" w:type="dxa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2. ความเชื่อมโยงของการท่องเที่ยวและพื้นที่เศรษฐกิจสู่ </w:t>
            </w:r>
            <w:r w:rsidRPr="0057240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AEC</w:t>
            </w:r>
          </w:p>
        </w:tc>
        <w:tc>
          <w:tcPr>
            <w:tcW w:w="3740" w:type="dxa"/>
          </w:tcPr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การอนุรักษ์ป่าต้นน้ำ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การเตรียมความพร้อมสู่ </w:t>
            </w:r>
            <w:r w:rsidRPr="00572406">
              <w:rPr>
                <w:rFonts w:ascii="TH SarabunPSK" w:hAnsi="TH SarabunPSK" w:cs="TH SarabunPSK"/>
                <w:sz w:val="28"/>
                <w:szCs w:val="28"/>
              </w:rPr>
              <w:t>AEC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การเชื่อมโยงระบบคมนาคม/โครงสร้างพื้นฐาน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ความปลอดภัยในชีวิตและทรัพย์สิน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การตลาดทั้งใน/นอกประเทศ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อัตลักษณ์แหล่งท่องเที่ยว</w:t>
            </w:r>
          </w:p>
        </w:tc>
        <w:tc>
          <w:tcPr>
            <w:tcW w:w="3740" w:type="dxa"/>
          </w:tcPr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การบริการที่ประทับใจ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สินค้าชุมชนที่มีมาตรฐาน และ</w:t>
            </w:r>
            <w:r w:rsidRPr="00572406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อัตลักษณ์ </w:t>
            </w:r>
            <w:r w:rsidRPr="00572406">
              <w:rPr>
                <w:rFonts w:ascii="TH SarabunPSK" w:hAnsi="TH SarabunPSK" w:cs="TH SarabunPSK"/>
                <w:sz w:val="28"/>
                <w:szCs w:val="28"/>
              </w:rPr>
              <w:t>(OTOP)</w:t>
            </w:r>
          </w:p>
        </w:tc>
      </w:tr>
    </w:tbl>
    <w:p w:rsidR="005909A1" w:rsidRPr="00572406" w:rsidRDefault="005909A1" w:rsidP="00730A4C">
      <w:pPr>
        <w:tabs>
          <w:tab w:val="left" w:pos="1134"/>
        </w:tabs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การวิเคราะห์</w:t>
      </w:r>
      <w:r w:rsidR="00E76D92" w:rsidRPr="00572406">
        <w:rPr>
          <w:rFonts w:ascii="TH SarabunPSK" w:hAnsi="TH SarabunPSK" w:cs="TH SarabunPSK" w:hint="cs"/>
          <w:cs/>
        </w:rPr>
        <w:t>ประเด็นการกระตุ้นการลงทุนและสร้างรายได้ที่สอดคล้องกับสภาพกิจกรรมทางเศรษฐกิจและสังคมของพื้นที่กลุ่มจังหวัด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740"/>
        <w:gridCol w:w="3740"/>
      </w:tblGrid>
      <w:tr w:rsidR="00E76D92" w:rsidRPr="00572406" w:rsidTr="002C3DF2">
        <w:tc>
          <w:tcPr>
            <w:tcW w:w="2093" w:type="dxa"/>
            <w:vMerge w:val="restart"/>
            <w:shd w:val="clear" w:color="auto" w:fill="EAF1DD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</w:t>
            </w:r>
            <w:r w:rsidR="000F1CCF"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7480" w:type="dxa"/>
            <w:gridSpan w:val="2"/>
            <w:shd w:val="clear" w:color="auto" w:fill="EAF1DD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ประเด็นการกระตุ้น</w:t>
            </w:r>
          </w:p>
        </w:tc>
      </w:tr>
      <w:tr w:rsidR="00E76D92" w:rsidRPr="00572406" w:rsidTr="002C3DF2">
        <w:tc>
          <w:tcPr>
            <w:tcW w:w="2093" w:type="dxa"/>
            <w:vMerge/>
            <w:shd w:val="clear" w:color="auto" w:fill="EAF1DD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740" w:type="dxa"/>
            <w:shd w:val="clear" w:color="auto" w:fill="EAF1DD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เพื่อให้เกิดการลงทุน</w:t>
            </w:r>
          </w:p>
        </w:tc>
        <w:tc>
          <w:tcPr>
            <w:tcW w:w="3740" w:type="dxa"/>
            <w:shd w:val="clear" w:color="auto" w:fill="EAF1DD"/>
            <w:vAlign w:val="center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เพื่อให้เกิดรายได้</w:t>
            </w:r>
          </w:p>
        </w:tc>
      </w:tr>
      <w:tr w:rsidR="00E76D92" w:rsidRPr="00572406" w:rsidTr="002C3DF2">
        <w:tc>
          <w:tcPr>
            <w:tcW w:w="2093" w:type="dxa"/>
          </w:tcPr>
          <w:p w:rsidR="00E76D92" w:rsidRPr="00572406" w:rsidRDefault="00E76D92" w:rsidP="006B457D">
            <w:pPr>
              <w:tabs>
                <w:tab w:val="left" w:pos="709"/>
                <w:tab w:val="left" w:pos="1134"/>
              </w:tabs>
              <w:spacing w:before="0" w:after="0"/>
              <w:ind w:left="284" w:hanging="28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3. การกัดเซาะชายฝั่งทะเล</w:t>
            </w:r>
          </w:p>
        </w:tc>
        <w:tc>
          <w:tcPr>
            <w:tcW w:w="3740" w:type="dxa"/>
          </w:tcPr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การป้องกันการกัดเซาะ</w:t>
            </w:r>
            <w:r w:rsidR="000F1CCF"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</w:t>
            </w: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ชายฝั่งและเพิ่มพื้นที่ป่าชายเลน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การอนุรักษ์ป่าต้นน้ำ/ชายฝั่ง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การบริหารจัดการขยะ โดยชุมชน</w:t>
            </w:r>
          </w:p>
        </w:tc>
        <w:tc>
          <w:tcPr>
            <w:tcW w:w="3740" w:type="dxa"/>
          </w:tcPr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การท่องเที่ยวชุมชน</w:t>
            </w:r>
          </w:p>
          <w:p w:rsidR="00E76D92" w:rsidRPr="00572406" w:rsidRDefault="00E76D92" w:rsidP="006B457D">
            <w:pPr>
              <w:numPr>
                <w:ilvl w:val="0"/>
                <w:numId w:val="12"/>
              </w:num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7240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การเพิ่มแหล่งอาหารจากธรรมชาติ</w:t>
            </w:r>
          </w:p>
        </w:tc>
      </w:tr>
    </w:tbl>
    <w:p w:rsidR="008A35EF" w:rsidRPr="00572406" w:rsidRDefault="008A35EF" w:rsidP="008A35EF">
      <w:pPr>
        <w:tabs>
          <w:tab w:val="left" w:pos="709"/>
          <w:tab w:val="left" w:pos="1134"/>
        </w:tabs>
        <w:spacing w:after="0"/>
        <w:ind w:firstLine="0"/>
        <w:rPr>
          <w:rFonts w:ascii="TH SarabunPSK" w:hAnsi="TH SarabunPSK" w:cs="TH SarabunPSK"/>
          <w:sz w:val="14"/>
          <w:szCs w:val="14"/>
          <w:cs/>
        </w:rPr>
      </w:pPr>
    </w:p>
    <w:p w:rsidR="00264462" w:rsidRPr="00572406" w:rsidRDefault="00264462" w:rsidP="00264462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cs/>
        </w:rPr>
      </w:pPr>
      <w:r w:rsidRPr="00572406">
        <w:rPr>
          <w:rFonts w:ascii="TH SarabunPSK" w:hAnsi="TH SarabunPSK" w:cs="TH SarabunPSK" w:hint="cs"/>
          <w:b/>
          <w:bCs/>
          <w:cs/>
        </w:rPr>
        <w:tab/>
      </w:r>
      <w:r w:rsidR="00C416CD">
        <w:rPr>
          <w:rFonts w:ascii="TH SarabunPSK" w:hAnsi="TH SarabunPSK" w:cs="TH SarabunPSK" w:hint="cs"/>
          <w:b/>
          <w:bCs/>
          <w:cs/>
        </w:rPr>
        <w:t>4</w:t>
      </w:r>
      <w:r w:rsidRPr="00572406">
        <w:rPr>
          <w:rFonts w:ascii="TH SarabunPSK" w:hAnsi="TH SarabunPSK" w:cs="TH SarabunPSK" w:hint="cs"/>
          <w:b/>
          <w:bCs/>
          <w:cs/>
        </w:rPr>
        <w:t>.3</w:t>
      </w:r>
      <w:r w:rsidRPr="00572406">
        <w:rPr>
          <w:rFonts w:ascii="TH SarabunPSK" w:hAnsi="TH SarabunPSK" w:cs="TH SarabunPSK" w:hint="cs"/>
          <w:b/>
          <w:bCs/>
          <w:cs/>
        </w:rPr>
        <w:tab/>
      </w:r>
      <w:r w:rsidR="00E76D92" w:rsidRPr="00572406">
        <w:rPr>
          <w:rFonts w:ascii="TH SarabunPSK" w:hAnsi="TH SarabunPSK" w:cs="TH SarabunPSK" w:hint="cs"/>
          <w:b/>
          <w:bCs/>
          <w:cs/>
        </w:rPr>
        <w:t>ยุทธศาสตร์กลุ่มจังหวัดภาคกลางตอนล่าง 2 พ.ศ. 2557 - พ.ศ.2560</w:t>
      </w:r>
    </w:p>
    <w:p w:rsidR="00F445A5" w:rsidRPr="00572406" w:rsidRDefault="00F445A5" w:rsidP="000E772B">
      <w:pPr>
        <w:tabs>
          <w:tab w:val="left" w:pos="1134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 xml:space="preserve">จากการวิเคราะห์ศักยภาพด้านเศรษฐกิจ สังคม ทรัพยากรธรรมชาติและสิ่งแวดล้อมของกลุ่มจังหวัดภาคกลางตอนล่าง 2 ประกอบกับการพิจารณาจากความต้องการของภาคประชาชนสภาพแวดล้อมทั้งภายในและภายนอกของกลุ่มจังหวัด </w:t>
      </w:r>
      <w:r w:rsidRPr="00572406">
        <w:rPr>
          <w:rFonts w:ascii="TH SarabunPSK" w:hAnsi="TH SarabunPSK" w:cs="TH SarabunPSK"/>
        </w:rPr>
        <w:t>(SWOT)</w:t>
      </w:r>
      <w:r w:rsidRPr="00572406">
        <w:rPr>
          <w:rFonts w:ascii="TH SarabunPSK" w:hAnsi="TH SarabunPSK" w:cs="TH SarabunPSK" w:hint="cs"/>
          <w:cs/>
        </w:rPr>
        <w:t xml:space="preserve"> จากการมีส่วนร่วมของทุกภาคส่วนในกลุ่มจังหวัด ได้แก่ ภาคประชาชน ภาคธุรกิจ เอกชน และภาครัฐ โดยคำนึงถึงความเชื่อมโยงสอดคล้องกับแนวนโยบายของรัฐบาล </w:t>
      </w:r>
      <w:r w:rsidRPr="00572406">
        <w:rPr>
          <w:rFonts w:ascii="TH SarabunPSK" w:hAnsi="TH SarabunPSK" w:cs="TH SarabunPSK" w:hint="cs"/>
          <w:cs/>
        </w:rPr>
        <w:lastRenderedPageBreak/>
        <w:t>ยุทธศาสตร์ตั้งแต่ยุทธศาสตร์ระดับชาติ ยุทธศาสตร์ระดับภาค สามารถจัดทำแผนพัฒนากลุ่มจังหวัด และกำหนดประเด็นยุทธศาสตร์ของกลุ่มจังหวัดภาคกลางตอนล่าง 2 ไ</w:t>
      </w:r>
      <w:r w:rsidR="000F1CCF" w:rsidRPr="00572406">
        <w:rPr>
          <w:rFonts w:ascii="TH SarabunPSK" w:hAnsi="TH SarabunPSK" w:cs="TH SarabunPSK" w:hint="cs"/>
          <w:cs/>
        </w:rPr>
        <w:t>ด้</w:t>
      </w:r>
      <w:r w:rsidRPr="00572406">
        <w:rPr>
          <w:rFonts w:ascii="TH SarabunPSK" w:hAnsi="TH SarabunPSK" w:cs="TH SarabunPSK" w:hint="cs"/>
          <w:cs/>
        </w:rPr>
        <w:t xml:space="preserve"> ดังนี้</w:t>
      </w:r>
    </w:p>
    <w:p w:rsidR="00264462" w:rsidRPr="00572406" w:rsidRDefault="00264462" w:rsidP="000E772B">
      <w:pPr>
        <w:tabs>
          <w:tab w:val="left" w:pos="1134"/>
          <w:tab w:val="left" w:pos="1701"/>
        </w:tabs>
        <w:spacing w:before="0" w:after="0" w:line="264" w:lineRule="auto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 w:hint="cs"/>
          <w:b/>
          <w:bCs/>
          <w:cs/>
        </w:rPr>
        <w:tab/>
      </w:r>
      <w:r w:rsidR="00C416CD">
        <w:rPr>
          <w:rFonts w:ascii="TH SarabunPSK" w:hAnsi="TH SarabunPSK" w:cs="TH SarabunPSK" w:hint="cs"/>
          <w:b/>
          <w:bCs/>
          <w:cs/>
        </w:rPr>
        <w:t>4</w:t>
      </w:r>
      <w:r w:rsidRPr="00572406">
        <w:rPr>
          <w:rFonts w:ascii="TH SarabunPSK" w:hAnsi="TH SarabunPSK" w:cs="TH SarabunPSK"/>
          <w:b/>
          <w:bCs/>
        </w:rPr>
        <w:t>.</w:t>
      </w:r>
      <w:r w:rsidR="00466EE9" w:rsidRPr="00572406">
        <w:rPr>
          <w:rFonts w:ascii="TH SarabunPSK" w:hAnsi="TH SarabunPSK" w:cs="TH SarabunPSK"/>
          <w:b/>
          <w:bCs/>
        </w:rPr>
        <w:t>3</w:t>
      </w:r>
      <w:r w:rsidRPr="00572406">
        <w:rPr>
          <w:rFonts w:ascii="TH SarabunPSK" w:hAnsi="TH SarabunPSK" w:cs="TH SarabunPSK"/>
          <w:b/>
          <w:bCs/>
        </w:rPr>
        <w:t>.1</w:t>
      </w:r>
      <w:r w:rsidRPr="00572406">
        <w:rPr>
          <w:rFonts w:ascii="TH SarabunPSK" w:hAnsi="TH SarabunPSK" w:cs="TH SarabunPSK"/>
          <w:b/>
          <w:bCs/>
        </w:rPr>
        <w:tab/>
      </w:r>
      <w:r w:rsidR="00466EE9" w:rsidRPr="00572406">
        <w:rPr>
          <w:rFonts w:ascii="TH SarabunPSK" w:hAnsi="TH SarabunPSK" w:cs="TH SarabunPSK" w:hint="cs"/>
          <w:b/>
          <w:bCs/>
          <w:cs/>
        </w:rPr>
        <w:t>ยุทธศาสตร์กลุ่มจังหวัดภาคกลางตอนล่าง 2</w:t>
      </w:r>
    </w:p>
    <w:p w:rsidR="00466EE9" w:rsidRPr="00572406" w:rsidRDefault="00466EE9" w:rsidP="000E772B">
      <w:pPr>
        <w:tabs>
          <w:tab w:val="left" w:pos="1701"/>
          <w:tab w:val="left" w:pos="1985"/>
        </w:tabs>
        <w:spacing w:before="0" w:after="0" w:line="264" w:lineRule="auto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1)</w:t>
      </w:r>
      <w:r w:rsidRPr="00572406">
        <w:rPr>
          <w:rFonts w:ascii="TH SarabunPSK" w:hAnsi="TH SarabunPSK" w:cs="TH SarabunPSK" w:hint="cs"/>
          <w:cs/>
        </w:rPr>
        <w:tab/>
        <w:t>วิสัยทัศน์</w:t>
      </w:r>
    </w:p>
    <w:p w:rsidR="00466EE9" w:rsidRPr="00572406" w:rsidRDefault="00466EE9" w:rsidP="000E772B">
      <w:pPr>
        <w:tabs>
          <w:tab w:val="left" w:pos="1701"/>
          <w:tab w:val="left" w:pos="1985"/>
        </w:tabs>
        <w:spacing w:before="0" w:after="0" w:line="264" w:lineRule="auto"/>
        <w:ind w:firstLine="0"/>
        <w:rPr>
          <w:rFonts w:ascii="TH SarabunPSK" w:hAnsi="TH SarabunPSK" w:cs="TH SarabunPSK"/>
          <w:spacing w:val="-4"/>
        </w:rPr>
      </w:pP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 w:hint="cs"/>
          <w:spacing w:val="-4"/>
          <w:cs/>
        </w:rPr>
        <w:t>“ฐานเพื่อการลงทุนด้านอุตสาหกรรม เกษตรกรรม อาหาร และการท่องเที่ยวเชิงนิเวศ”</w:t>
      </w:r>
    </w:p>
    <w:p w:rsidR="00466EE9" w:rsidRPr="00572406" w:rsidRDefault="00466EE9" w:rsidP="000E772B">
      <w:pPr>
        <w:tabs>
          <w:tab w:val="left" w:pos="1701"/>
          <w:tab w:val="left" w:pos="1985"/>
        </w:tabs>
        <w:spacing w:before="0" w:after="0" w:line="264" w:lineRule="auto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2)</w:t>
      </w:r>
      <w:r w:rsidRPr="00572406">
        <w:rPr>
          <w:rFonts w:ascii="TH SarabunPSK" w:hAnsi="TH SarabunPSK" w:cs="TH SarabunPSK" w:hint="cs"/>
          <w:cs/>
        </w:rPr>
        <w:tab/>
        <w:t>ความท้าทายที่สำคัญของกลุ่มจังหวัด</w:t>
      </w:r>
    </w:p>
    <w:p w:rsidR="00466EE9" w:rsidRPr="00572406" w:rsidRDefault="00466EE9" w:rsidP="000E772B">
      <w:pPr>
        <w:spacing w:before="0" w:after="0" w:line="264" w:lineRule="auto"/>
        <w:ind w:firstLine="1985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>(1)</w:t>
      </w:r>
      <w:r w:rsidR="002F38FD">
        <w:rPr>
          <w:rFonts w:ascii="TH SarabunPSK" w:hAnsi="TH SarabunPSK" w:cs="TH SarabunPSK" w:hint="cs"/>
          <w:cs/>
        </w:rPr>
        <w:t xml:space="preserve"> </w:t>
      </w:r>
      <w:r w:rsidR="003D0A26" w:rsidRPr="002F38FD">
        <w:rPr>
          <w:rFonts w:ascii="TH SarabunPSK" w:hAnsi="TH SarabunPSK" w:cs="TH SarabunPSK" w:hint="cs"/>
          <w:spacing w:val="-8"/>
          <w:cs/>
        </w:rPr>
        <w:t>ที่อยู่อาศัยของสัตว์ทะเลถูกทำลาย จึงต้องสร้างแหล</w:t>
      </w:r>
      <w:r w:rsidR="002F38FD" w:rsidRPr="002F38FD">
        <w:rPr>
          <w:rFonts w:ascii="TH SarabunPSK" w:hAnsi="TH SarabunPSK" w:cs="TH SarabunPSK" w:hint="cs"/>
          <w:spacing w:val="-8"/>
          <w:cs/>
        </w:rPr>
        <w:t>่งที่อยู่อาศัยสัตว์ทะเล (ปะการัง</w:t>
      </w:r>
      <w:r w:rsidR="003D0A26" w:rsidRPr="002F38FD">
        <w:rPr>
          <w:rFonts w:ascii="TH SarabunPSK" w:hAnsi="TH SarabunPSK" w:cs="TH SarabunPSK" w:hint="cs"/>
          <w:spacing w:val="-8"/>
          <w:cs/>
        </w:rPr>
        <w:t>เทียม)</w:t>
      </w:r>
      <w:r w:rsidR="003D0A26" w:rsidRPr="002F38FD">
        <w:rPr>
          <w:rFonts w:ascii="TH SarabunPSK" w:hAnsi="TH SarabunPSK" w:cs="TH SarabunPSK" w:hint="cs"/>
          <w:cs/>
        </w:rPr>
        <w:t xml:space="preserve"> อย่างต่อเนื่อง เพื่อสร้าง</w:t>
      </w:r>
      <w:r w:rsidR="003D0A26" w:rsidRPr="00572406">
        <w:rPr>
          <w:rFonts w:ascii="TH SarabunPSK" w:hAnsi="TH SarabunPSK" w:cs="TH SarabunPSK" w:hint="cs"/>
          <w:cs/>
        </w:rPr>
        <w:t>ระบบนิเวศให้เกิดความยั่งยืน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(2)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ความเชื่อมโยงของการท่องเที่ยวและพื้นที่เศรษฐกิจยังไม่ครอบคลุม</w:t>
      </w:r>
    </w:p>
    <w:p w:rsidR="00466EE9" w:rsidRPr="00572406" w:rsidRDefault="002F38FD" w:rsidP="000E772B">
      <w:pPr>
        <w:spacing w:before="0" w:after="0" w:line="264" w:lineRule="auto"/>
        <w:ind w:firstLine="1985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(3)   </w:t>
      </w:r>
      <w:r w:rsidR="003D0A26" w:rsidRPr="00572406">
        <w:rPr>
          <w:rFonts w:ascii="TH SarabunPSK" w:hAnsi="TH SarabunPSK" w:cs="TH SarabunPSK" w:hint="cs"/>
          <w:cs/>
        </w:rPr>
        <w:t>พื้นที่ชายฝั่งทะเลถูกกัดเซาะเฉลี่ยป</w:t>
      </w:r>
      <w:r w:rsidR="000F1CCF" w:rsidRPr="00572406">
        <w:rPr>
          <w:rFonts w:ascii="TH SarabunPSK" w:hAnsi="TH SarabunPSK" w:cs="TH SarabunPSK" w:hint="cs"/>
          <w:cs/>
        </w:rPr>
        <w:t>ีละ</w:t>
      </w:r>
      <w:r w:rsidR="003D0A26" w:rsidRPr="00572406">
        <w:rPr>
          <w:rFonts w:ascii="TH SarabunPSK" w:hAnsi="TH SarabunPSK" w:cs="TH SarabunPSK" w:hint="cs"/>
          <w:cs/>
        </w:rPr>
        <w:t xml:space="preserve"> 5 เมตร จึงต้องดำเนินการป้องกันและแก้ไขอย่างเร่งด่วน</w:t>
      </w:r>
    </w:p>
    <w:p w:rsidR="00466EE9" w:rsidRPr="00572406" w:rsidRDefault="002F38FD" w:rsidP="000E772B">
      <w:pPr>
        <w:spacing w:before="0" w:after="0" w:line="264" w:lineRule="auto"/>
        <w:ind w:firstLine="1985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(4)   </w:t>
      </w:r>
      <w:r w:rsidR="003D0A26" w:rsidRPr="00572406">
        <w:rPr>
          <w:rFonts w:ascii="TH SarabunPSK" w:hAnsi="TH SarabunPSK" w:cs="TH SarabunPSK" w:hint="cs"/>
          <w:cs/>
        </w:rPr>
        <w:t>แมลงศัตรูพืช (มะพร้าว) ระบาดในพื้นที่ 4 จังหวัด</w:t>
      </w:r>
    </w:p>
    <w:p w:rsidR="00466EE9" w:rsidRPr="00572406" w:rsidRDefault="00466EE9" w:rsidP="000E772B">
      <w:pPr>
        <w:tabs>
          <w:tab w:val="left" w:pos="1701"/>
          <w:tab w:val="left" w:pos="1985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3)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พันธกิจ</w:t>
      </w:r>
    </w:p>
    <w:p w:rsidR="00466EE9" w:rsidRPr="00572406" w:rsidRDefault="002F38FD" w:rsidP="000E772B">
      <w:pPr>
        <w:spacing w:before="0" w:after="0" w:line="264" w:lineRule="auto"/>
        <w:ind w:firstLine="1985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(1)  </w:t>
      </w:r>
      <w:r w:rsidR="003D0A26" w:rsidRPr="00572406">
        <w:rPr>
          <w:rFonts w:ascii="TH SarabunPSK" w:hAnsi="TH SarabunPSK" w:cs="TH SarabunPSK" w:hint="cs"/>
          <w:cs/>
        </w:rPr>
        <w:t>สร้างและฟื้นฟูทุนธรรมชาติและทรัพยากรน้ำ เพื่อเป็นฐานในการลงทุนทางอุตสาหกรรม เกษตรกรรม และการท่องเที่ยว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(2)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 xml:space="preserve">สร้างระบบเชื่อมโยงแหล่งท่องเที่ยว พื้นที่เศรษฐกิจ และการค้าชายแดนสู่ </w:t>
      </w:r>
      <w:r w:rsidR="003D0A26" w:rsidRPr="00572406">
        <w:rPr>
          <w:rFonts w:ascii="TH SarabunPSK" w:hAnsi="TH SarabunPSK" w:cs="TH SarabunPSK"/>
        </w:rPr>
        <w:t>AEC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(3)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ลดความรุนแรงปัญหาการกัดเซาะชายฝั่ง</w:t>
      </w:r>
    </w:p>
    <w:p w:rsidR="00466EE9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(4)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หยุดการระบาดของแมลงศัตรูพืช (มะพร้าว)</w:t>
      </w:r>
    </w:p>
    <w:p w:rsidR="00466EE9" w:rsidRPr="00572406" w:rsidRDefault="00466EE9" w:rsidP="000E772B">
      <w:pPr>
        <w:tabs>
          <w:tab w:val="left" w:pos="557"/>
          <w:tab w:val="left" w:pos="1701"/>
          <w:tab w:val="left" w:pos="1985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/>
          <w:cs/>
        </w:rPr>
        <w:tab/>
      </w:r>
      <w:r w:rsidRPr="00572406">
        <w:rPr>
          <w:rFonts w:ascii="TH SarabunPSK" w:hAnsi="TH SarabunPSK" w:cs="TH SarabunPSK" w:hint="cs"/>
          <w:cs/>
        </w:rPr>
        <w:t>4)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เป้าประสงค์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(1)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สัตว์น้ำมีที่อยู่อาศัยและเพาะพันธ์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(2)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ไม่มีระบาดของแมลงศัตรูพืช (มะพร้าว)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(3)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แหล่งท่องเที่ยวและพื้นที่เศรษฐกิจมีความเ</w:t>
      </w:r>
      <w:r w:rsidR="000F1CCF" w:rsidRPr="00572406">
        <w:rPr>
          <w:rFonts w:ascii="TH SarabunPSK" w:hAnsi="TH SarabunPSK" w:cs="TH SarabunPSK" w:hint="cs"/>
          <w:cs/>
        </w:rPr>
        <w:t>ชื่อมโยงเป็</w:t>
      </w:r>
      <w:r w:rsidR="003D0A26" w:rsidRPr="00572406">
        <w:rPr>
          <w:rFonts w:ascii="TH SarabunPSK" w:hAnsi="TH SarabunPSK" w:cs="TH SarabunPSK" w:hint="cs"/>
          <w:cs/>
        </w:rPr>
        <w:t xml:space="preserve">นระบบสู่ </w:t>
      </w:r>
      <w:r w:rsidR="003D0A26" w:rsidRPr="00572406">
        <w:rPr>
          <w:rFonts w:ascii="TH SarabunPSK" w:hAnsi="TH SarabunPSK" w:cs="TH SarabunPSK"/>
        </w:rPr>
        <w:t>AEC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(4)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การกัดเซาะชายฝั่งทะเลได้รับการแก้ไขอย่างยั่งยืน</w:t>
      </w:r>
    </w:p>
    <w:p w:rsidR="00466EE9" w:rsidRPr="00572406" w:rsidRDefault="00466EE9" w:rsidP="000E772B">
      <w:pPr>
        <w:tabs>
          <w:tab w:val="left" w:pos="1701"/>
          <w:tab w:val="left" w:pos="1985"/>
        </w:tabs>
        <w:spacing w:before="0" w:after="0" w:line="264" w:lineRule="auto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5)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 xml:space="preserve">ตัวชี้วัดผลสำเร็จหลัก </w:t>
      </w:r>
      <w:r w:rsidR="003D0A26" w:rsidRPr="00572406">
        <w:rPr>
          <w:rFonts w:ascii="TH SarabunPSK" w:hAnsi="TH SarabunPSK" w:cs="TH SarabunPSK"/>
        </w:rPr>
        <w:t>(Key Performance Indicators: KPI)</w:t>
      </w:r>
      <w:r w:rsidR="003D0A26" w:rsidRPr="00572406">
        <w:rPr>
          <w:rFonts w:ascii="TH SarabunPSK" w:hAnsi="TH SarabunPSK" w:cs="TH SarabunPSK" w:hint="cs"/>
          <w:cs/>
        </w:rPr>
        <w:t xml:space="preserve"> ที่ตอบสนองต่อประเด็นความท้าทาย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(1)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จำนวนแท่งปะการังเทียม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(2)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ระยะทางก่อสร้างถนนเชื่อมโยงแหล่งท่องเที่ยวและพื้นที่เศรษฐกิจ</w:t>
      </w:r>
    </w:p>
    <w:p w:rsidR="00466EE9" w:rsidRDefault="006C462C" w:rsidP="000E772B">
      <w:pPr>
        <w:spacing w:before="0" w:after="0" w:line="264" w:lineRule="auto"/>
        <w:ind w:firstLine="198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(3    </w:t>
      </w:r>
      <w:r w:rsidR="003D0A26" w:rsidRPr="00572406">
        <w:rPr>
          <w:rFonts w:ascii="TH SarabunPSK" w:hAnsi="TH SarabunPSK" w:cs="TH SarabunPSK" w:hint="cs"/>
          <w:cs/>
        </w:rPr>
        <w:t xml:space="preserve">จำนวน </w:t>
      </w:r>
      <w:r w:rsidR="003D0A26" w:rsidRPr="00572406">
        <w:rPr>
          <w:rFonts w:ascii="TH SarabunPSK" w:hAnsi="TH SarabunPSK" w:cs="TH SarabunPSK"/>
        </w:rPr>
        <w:t>MOU</w:t>
      </w:r>
      <w:r w:rsidR="003D0A26" w:rsidRPr="00572406">
        <w:rPr>
          <w:rFonts w:ascii="TH SarabunPSK" w:hAnsi="TH SarabunPSK" w:cs="TH SarabunPSK" w:hint="cs"/>
          <w:cs/>
        </w:rPr>
        <w:t xml:space="preserve"> ความร่วมมือการท่องเที่ยวและการค้าชายแดน ณ จุดผ่านแดนถาวรไทย</w:t>
      </w:r>
      <w:r>
        <w:rPr>
          <w:rFonts w:ascii="TH SarabunPSK" w:hAnsi="TH SarabunPSK" w:cs="TH SarabunPSK" w:hint="cs"/>
          <w:cs/>
        </w:rPr>
        <w:t xml:space="preserve"> </w:t>
      </w:r>
      <w:r w:rsidR="000E772B"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3D0A26" w:rsidRPr="00572406">
        <w:rPr>
          <w:rFonts w:ascii="TH SarabunPSK" w:hAnsi="TH SarabunPSK" w:cs="TH SarabunPSK" w:hint="cs"/>
          <w:cs/>
        </w:rPr>
        <w:t>เมียนมาร์</w:t>
      </w:r>
    </w:p>
    <w:p w:rsidR="000E772B" w:rsidRPr="00572406" w:rsidRDefault="000E772B" w:rsidP="000E772B">
      <w:pPr>
        <w:spacing w:before="0" w:after="0" w:line="264" w:lineRule="auto"/>
        <w:ind w:firstLine="1985"/>
        <w:rPr>
          <w:rFonts w:ascii="TH SarabunPSK" w:hAnsi="TH SarabunPSK" w:cs="TH SarabunPSK"/>
          <w:cs/>
        </w:rPr>
      </w:pP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lastRenderedPageBreak/>
        <w:tab/>
        <w:t>(4)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ความยาวแนวป้องกันการกัดเซาะชายฝั่งทะเล</w:t>
      </w:r>
    </w:p>
    <w:p w:rsidR="00466EE9" w:rsidRPr="00572406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  <w:t>(5)</w:t>
      </w:r>
      <w:r w:rsidRPr="00572406">
        <w:rPr>
          <w:rFonts w:ascii="TH SarabunPSK" w:hAnsi="TH SarabunPSK" w:cs="TH SarabunPSK" w:hint="cs"/>
          <w:cs/>
        </w:rPr>
        <w:tab/>
      </w:r>
      <w:r w:rsidR="003D0A26" w:rsidRPr="00572406">
        <w:rPr>
          <w:rFonts w:ascii="TH SarabunPSK" w:hAnsi="TH SarabunPSK" w:cs="TH SarabunPSK" w:hint="cs"/>
          <w:cs/>
        </w:rPr>
        <w:t>ร้อยละที่ลดลงของพื้นที่ระบาดของศัตรูพืช (มะพร้าว)</w:t>
      </w:r>
    </w:p>
    <w:p w:rsidR="00466EE9" w:rsidRDefault="00466EE9" w:rsidP="000E772B">
      <w:pPr>
        <w:tabs>
          <w:tab w:val="left" w:pos="1985"/>
          <w:tab w:val="left" w:pos="2410"/>
        </w:tabs>
        <w:spacing w:before="0" w:after="0" w:line="264" w:lineRule="auto"/>
        <w:ind w:left="2410" w:hanging="241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 w:hint="cs"/>
          <w:cs/>
        </w:rPr>
        <w:tab/>
        <w:t>(6)</w:t>
      </w:r>
      <w:r w:rsidRPr="00572406">
        <w:rPr>
          <w:rFonts w:ascii="TH SarabunPSK" w:hAnsi="TH SarabunPSK" w:cs="TH SarabunPSK" w:hint="cs"/>
          <w:cs/>
        </w:rPr>
        <w:tab/>
      </w:r>
      <w:r w:rsidR="00694006" w:rsidRPr="00572406">
        <w:rPr>
          <w:rFonts w:ascii="TH SarabunPSK" w:hAnsi="TH SarabunPSK" w:cs="TH SarabunPSK" w:hint="cs"/>
          <w:cs/>
        </w:rPr>
        <w:t>ร้อยละของความพึงพอใจในการดำเนินงานโครงการของกลุ่มจังหวัด</w:t>
      </w:r>
    </w:p>
    <w:p w:rsidR="002F2B66" w:rsidRPr="00572406" w:rsidRDefault="002F2B66" w:rsidP="002F38FD">
      <w:pPr>
        <w:tabs>
          <w:tab w:val="left" w:pos="1985"/>
          <w:tab w:val="left" w:pos="2410"/>
        </w:tabs>
        <w:spacing w:before="0" w:after="0"/>
        <w:ind w:left="2410" w:hanging="2410"/>
        <w:rPr>
          <w:rFonts w:ascii="TH SarabunPSK" w:hAnsi="TH SarabunPSK" w:cs="TH SarabunPSK"/>
          <w:cs/>
        </w:rPr>
      </w:pPr>
    </w:p>
    <w:p w:rsidR="00264462" w:rsidRPr="00572406" w:rsidRDefault="00264462" w:rsidP="002F38FD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b/>
          <w:bCs/>
        </w:rPr>
        <w:tab/>
      </w:r>
      <w:r w:rsidR="00C416CD">
        <w:rPr>
          <w:rFonts w:ascii="TH SarabunPSK" w:hAnsi="TH SarabunPSK" w:cs="TH SarabunPSK" w:hint="cs"/>
          <w:b/>
          <w:bCs/>
          <w:cs/>
        </w:rPr>
        <w:t>4</w:t>
      </w:r>
      <w:r w:rsidRPr="00572406">
        <w:rPr>
          <w:rFonts w:ascii="TH SarabunPSK" w:hAnsi="TH SarabunPSK" w:cs="TH SarabunPSK"/>
          <w:b/>
          <w:bCs/>
        </w:rPr>
        <w:t>.</w:t>
      </w:r>
      <w:r w:rsidR="00466EE9" w:rsidRPr="00572406">
        <w:rPr>
          <w:rFonts w:ascii="TH SarabunPSK" w:hAnsi="TH SarabunPSK" w:cs="TH SarabunPSK"/>
          <w:b/>
          <w:bCs/>
        </w:rPr>
        <w:t>3</w:t>
      </w:r>
      <w:r w:rsidRPr="00572406">
        <w:rPr>
          <w:rFonts w:ascii="TH SarabunPSK" w:hAnsi="TH SarabunPSK" w:cs="TH SarabunPSK"/>
          <w:b/>
          <w:bCs/>
        </w:rPr>
        <w:t>.2</w:t>
      </w:r>
      <w:r w:rsidRPr="00572406">
        <w:rPr>
          <w:rFonts w:ascii="TH SarabunPSK" w:hAnsi="TH SarabunPSK" w:cs="TH SarabunPSK"/>
          <w:b/>
          <w:bCs/>
        </w:rPr>
        <w:tab/>
      </w:r>
      <w:r w:rsidR="00466EE9" w:rsidRPr="00572406">
        <w:rPr>
          <w:rFonts w:ascii="TH SarabunPSK" w:hAnsi="TH SarabunPSK" w:cs="TH SarabunPSK" w:hint="cs"/>
          <w:b/>
          <w:bCs/>
          <w:cs/>
        </w:rPr>
        <w:t>ประเด็นยุทธศาสตร์</w:t>
      </w:r>
    </w:p>
    <w:p w:rsidR="00466EE9" w:rsidRPr="00572406" w:rsidRDefault="000F1CCF" w:rsidP="002F38FD">
      <w:pPr>
        <w:tabs>
          <w:tab w:val="left" w:pos="1701"/>
          <w:tab w:val="left" w:pos="3969"/>
        </w:tabs>
        <w:spacing w:before="0"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 w:hint="cs"/>
          <w:b/>
          <w:bCs/>
          <w:cs/>
        </w:rPr>
        <w:t>ประเด็นยุทธศ</w:t>
      </w:r>
      <w:r w:rsidR="00466EE9" w:rsidRPr="00572406">
        <w:rPr>
          <w:rFonts w:ascii="TH SarabunPSK" w:hAnsi="TH SarabunPSK" w:cs="TH SarabunPSK" w:hint="cs"/>
          <w:b/>
          <w:bCs/>
          <w:cs/>
        </w:rPr>
        <w:t xml:space="preserve">าสตร์ที่ </w:t>
      </w:r>
      <w:r w:rsidR="00466EE9" w:rsidRPr="00572406">
        <w:rPr>
          <w:rFonts w:ascii="TH SarabunPSK" w:hAnsi="TH SarabunPSK" w:cs="TH SarabunPSK"/>
          <w:b/>
          <w:bCs/>
        </w:rPr>
        <w:t>1</w:t>
      </w:r>
      <w:r w:rsidR="00466EE9" w:rsidRPr="00572406">
        <w:rPr>
          <w:rFonts w:ascii="TH SarabunPSK" w:hAnsi="TH SarabunPSK" w:cs="TH SarabunPSK"/>
        </w:rPr>
        <w:t xml:space="preserve"> :</w:t>
      </w:r>
      <w:r w:rsidR="00466EE9" w:rsidRPr="00572406">
        <w:rPr>
          <w:rFonts w:ascii="TH SarabunPSK" w:hAnsi="TH SarabunPSK" w:cs="TH SarabunPSK"/>
        </w:rPr>
        <w:tab/>
      </w:r>
      <w:r w:rsidR="00466EE9" w:rsidRPr="00572406">
        <w:rPr>
          <w:rFonts w:ascii="TH SarabunPSK" w:hAnsi="TH SarabunPSK" w:cs="TH SarabunPSK" w:hint="cs"/>
          <w:cs/>
        </w:rPr>
        <w:t>การสร้างต้นทุนของทรัพยากรเพื่อการลงทุน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กลยุทธ์ที่ 1.1</w:t>
      </w:r>
      <w:r w:rsidRPr="00572406">
        <w:rPr>
          <w:rFonts w:ascii="TH SarabunPSK" w:hAnsi="TH SarabunPSK" w:cs="TH SarabunPSK" w:hint="cs"/>
          <w:cs/>
        </w:rPr>
        <w:tab/>
        <w:t>สร้</w:t>
      </w:r>
      <w:r w:rsidR="000F1CCF" w:rsidRPr="00572406">
        <w:rPr>
          <w:rFonts w:ascii="TH SarabunPSK" w:hAnsi="TH SarabunPSK" w:cs="TH SarabunPSK" w:hint="cs"/>
          <w:cs/>
        </w:rPr>
        <w:t>า</w:t>
      </w:r>
      <w:r w:rsidRPr="00572406">
        <w:rPr>
          <w:rFonts w:ascii="TH SarabunPSK" w:hAnsi="TH SarabunPSK" w:cs="TH SarabunPSK" w:hint="cs"/>
          <w:cs/>
        </w:rPr>
        <w:t>งปะการังเทียม เพื่อเป็นแหล่งอาศัยของสัตว์น้ำ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</w:t>
      </w:r>
      <w:r w:rsidR="000F1CCF" w:rsidRPr="00572406">
        <w:rPr>
          <w:rFonts w:ascii="TH SarabunPSK" w:hAnsi="TH SarabunPSK" w:cs="TH SarabunPSK" w:hint="cs"/>
          <w:cs/>
        </w:rPr>
        <w:t>่ 1.2</w:t>
      </w:r>
      <w:r w:rsidR="000F1CCF" w:rsidRPr="00572406">
        <w:rPr>
          <w:rFonts w:ascii="TH SarabunPSK" w:hAnsi="TH SarabunPSK" w:cs="TH SarabunPSK" w:hint="cs"/>
          <w:cs/>
        </w:rPr>
        <w:tab/>
        <w:t>พัฒนาขีดความสามารถในการกำ</w:t>
      </w:r>
      <w:r w:rsidRPr="00572406">
        <w:rPr>
          <w:rFonts w:ascii="TH SarabunPSK" w:hAnsi="TH SarabunPSK" w:cs="TH SarabunPSK" w:hint="cs"/>
          <w:cs/>
        </w:rPr>
        <w:t>จัดแ</w:t>
      </w:r>
      <w:r w:rsidR="000F1CCF" w:rsidRPr="00572406">
        <w:rPr>
          <w:rFonts w:ascii="TH SarabunPSK" w:hAnsi="TH SarabunPSK" w:cs="TH SarabunPSK" w:hint="cs"/>
          <w:cs/>
        </w:rPr>
        <w:t>มลงศัตรูพืชและถ่ายทอดเทค</w:t>
      </w:r>
      <w:r w:rsidRPr="00572406">
        <w:rPr>
          <w:rFonts w:ascii="TH SarabunPSK" w:hAnsi="TH SarabunPSK" w:cs="TH SarabunPSK" w:hint="cs"/>
          <w:cs/>
        </w:rPr>
        <w:t>โนโลยีการผลิตพืชปลอดภัยให้แก่เกษตร</w:t>
      </w:r>
    </w:p>
    <w:p w:rsidR="00466EE9" w:rsidRPr="00572406" w:rsidRDefault="00466EE9" w:rsidP="002F38FD">
      <w:pPr>
        <w:tabs>
          <w:tab w:val="left" w:pos="1701"/>
          <w:tab w:val="left" w:pos="3969"/>
        </w:tabs>
        <w:spacing w:before="0"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</w:rPr>
        <w:tab/>
      </w:r>
      <w:r w:rsidR="000F1CCF" w:rsidRPr="00572406">
        <w:rPr>
          <w:rFonts w:ascii="TH SarabunPSK" w:hAnsi="TH SarabunPSK" w:cs="TH SarabunPSK" w:hint="cs"/>
          <w:b/>
          <w:bCs/>
          <w:cs/>
        </w:rPr>
        <w:t>ประเด็นยุทธศ</w:t>
      </w:r>
      <w:r w:rsidRPr="00572406">
        <w:rPr>
          <w:rFonts w:ascii="TH SarabunPSK" w:hAnsi="TH SarabunPSK" w:cs="TH SarabunPSK" w:hint="cs"/>
          <w:b/>
          <w:bCs/>
          <w:cs/>
        </w:rPr>
        <w:t xml:space="preserve">าสตร์ที่ </w:t>
      </w:r>
      <w:r w:rsidRPr="00572406">
        <w:rPr>
          <w:rFonts w:ascii="TH SarabunPSK" w:hAnsi="TH SarabunPSK" w:cs="TH SarabunPSK"/>
          <w:b/>
          <w:bCs/>
        </w:rPr>
        <w:t xml:space="preserve">2 </w:t>
      </w:r>
      <w:r w:rsidRPr="00572406">
        <w:rPr>
          <w:rFonts w:ascii="TH SarabunPSK" w:hAnsi="TH SarabunPSK" w:cs="TH SarabunPSK"/>
        </w:rPr>
        <w:t>:</w:t>
      </w: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 xml:space="preserve">ความเชื่อมโยงของการท่องเที่ยวและพื้นที่เศรษฐกิจสู่ </w:t>
      </w:r>
      <w:r w:rsidRPr="00572406">
        <w:rPr>
          <w:rFonts w:ascii="TH SarabunPSK" w:hAnsi="TH SarabunPSK" w:cs="TH SarabunPSK"/>
        </w:rPr>
        <w:t>AEC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กลยุทธ์ที่ 2.1</w:t>
      </w:r>
      <w:r w:rsidRPr="00572406">
        <w:rPr>
          <w:rFonts w:ascii="TH SarabunPSK" w:hAnsi="TH SarabunPSK" w:cs="TH SarabunPSK" w:hint="cs"/>
          <w:cs/>
        </w:rPr>
        <w:tab/>
        <w:t>ก่อสร้างถนนเชื่อมโยงการท่องเที่ยวและพื้นที่เศรษฐกิจ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กลยุทธ์ที่ 2.2</w:t>
      </w:r>
      <w:r w:rsidRPr="00572406">
        <w:rPr>
          <w:rFonts w:ascii="TH SarabunPSK" w:hAnsi="TH SarabunPSK" w:cs="TH SarabunPSK" w:hint="cs"/>
          <w:cs/>
        </w:rPr>
        <w:tab/>
        <w:t>สร</w:t>
      </w:r>
      <w:r w:rsidR="000F1CCF" w:rsidRPr="00572406">
        <w:rPr>
          <w:rFonts w:ascii="TH SarabunPSK" w:hAnsi="TH SarabunPSK" w:cs="TH SarabunPSK" w:hint="cs"/>
          <w:cs/>
        </w:rPr>
        <w:t>้</w:t>
      </w:r>
      <w:r w:rsidRPr="00572406">
        <w:rPr>
          <w:rFonts w:ascii="TH SarabunPSK" w:hAnsi="TH SarabunPSK" w:cs="TH SarabunPSK" w:hint="cs"/>
          <w:cs/>
        </w:rPr>
        <w:t>างความสัมพันธ์ทางการท่องเที่ยวและการค้า ณ จุดผ่านแดนถาวรไทย-เมียนมาร์</w:t>
      </w:r>
    </w:p>
    <w:p w:rsidR="00466EE9" w:rsidRPr="00572406" w:rsidRDefault="000F1CCF" w:rsidP="002F38FD">
      <w:pPr>
        <w:tabs>
          <w:tab w:val="left" w:pos="1701"/>
          <w:tab w:val="left" w:pos="3969"/>
        </w:tabs>
        <w:spacing w:before="0" w:after="0"/>
        <w:ind w:firstLine="0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 w:hint="cs"/>
          <w:cs/>
        </w:rPr>
        <w:tab/>
      </w:r>
      <w:r w:rsidRPr="00572406">
        <w:rPr>
          <w:rFonts w:ascii="TH SarabunPSK" w:hAnsi="TH SarabunPSK" w:cs="TH SarabunPSK" w:hint="cs"/>
          <w:b/>
          <w:bCs/>
          <w:cs/>
        </w:rPr>
        <w:t>ประเด็นยุทธศ</w:t>
      </w:r>
      <w:r w:rsidR="00466EE9" w:rsidRPr="00572406">
        <w:rPr>
          <w:rFonts w:ascii="TH SarabunPSK" w:hAnsi="TH SarabunPSK" w:cs="TH SarabunPSK" w:hint="cs"/>
          <w:b/>
          <w:bCs/>
          <w:cs/>
        </w:rPr>
        <w:t>าสตร์ที่</w:t>
      </w:r>
      <w:r w:rsidR="00466EE9" w:rsidRPr="00572406">
        <w:rPr>
          <w:rFonts w:ascii="TH SarabunPSK" w:hAnsi="TH SarabunPSK" w:cs="TH SarabunPSK" w:hint="cs"/>
          <w:cs/>
        </w:rPr>
        <w:t xml:space="preserve"> </w:t>
      </w:r>
      <w:r w:rsidR="00466EE9" w:rsidRPr="00572406">
        <w:rPr>
          <w:rFonts w:ascii="TH SarabunPSK" w:hAnsi="TH SarabunPSK" w:cs="TH SarabunPSK"/>
        </w:rPr>
        <w:t>3 :</w:t>
      </w:r>
      <w:r w:rsidR="00466EE9" w:rsidRPr="00572406">
        <w:rPr>
          <w:rFonts w:ascii="TH SarabunPSK" w:hAnsi="TH SarabunPSK" w:cs="TH SarabunPSK"/>
        </w:rPr>
        <w:tab/>
      </w:r>
      <w:r w:rsidR="00466EE9" w:rsidRPr="00572406">
        <w:rPr>
          <w:rFonts w:ascii="TH SarabunPSK" w:hAnsi="TH SarabunPSK" w:cs="TH SarabunPSK" w:hint="cs"/>
          <w:cs/>
        </w:rPr>
        <w:t>การกัดเซาะชายฝั่งทะเล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กลยุทธ์ที่ 3.1</w:t>
      </w:r>
      <w:r w:rsidRPr="00572406">
        <w:rPr>
          <w:rFonts w:ascii="TH SarabunPSK" w:hAnsi="TH SarabunPSK" w:cs="TH SarabunPSK" w:hint="cs"/>
          <w:cs/>
        </w:rPr>
        <w:tab/>
        <w:t>ปักไม้ไผ่ชะลอคลื่น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  <w:cs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กลยุทธ์ที่ 3.2</w:t>
      </w:r>
      <w:r w:rsidRPr="00572406">
        <w:rPr>
          <w:rFonts w:ascii="TH SarabunPSK" w:hAnsi="TH SarabunPSK" w:cs="TH SarabunPSK" w:hint="cs"/>
          <w:cs/>
        </w:rPr>
        <w:tab/>
        <w:t>สร้างเขื่อนกันทรายและคลื่น</w:t>
      </w:r>
    </w:p>
    <w:p w:rsidR="00466EE9" w:rsidRPr="00572406" w:rsidRDefault="00466EE9" w:rsidP="002F38FD">
      <w:pPr>
        <w:tabs>
          <w:tab w:val="left" w:pos="2410"/>
          <w:tab w:val="left" w:pos="3969"/>
        </w:tabs>
        <w:spacing w:before="0" w:after="0"/>
        <w:ind w:left="3969" w:hanging="3969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 w:hint="cs"/>
          <w:cs/>
        </w:rPr>
        <w:t>กลยุทธ์ที่ 3.3</w:t>
      </w:r>
      <w:r w:rsidRPr="00572406">
        <w:rPr>
          <w:rFonts w:ascii="TH SarabunPSK" w:hAnsi="TH SarabunPSK" w:cs="TH SarabunPSK" w:hint="cs"/>
          <w:cs/>
        </w:rPr>
        <w:tab/>
        <w:t>เรียงหินใหญ่กันคลื่น</w:t>
      </w:r>
    </w:p>
    <w:p w:rsidR="000E772B" w:rsidRDefault="000E772B" w:rsidP="006A6842">
      <w:pPr>
        <w:tabs>
          <w:tab w:val="left" w:pos="284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sz w:val="36"/>
          <w:szCs w:val="36"/>
        </w:rPr>
      </w:pPr>
    </w:p>
    <w:p w:rsidR="006A6842" w:rsidRPr="00572406" w:rsidRDefault="00C416CD" w:rsidP="006A6842">
      <w:pPr>
        <w:tabs>
          <w:tab w:val="left" w:pos="284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A6842" w:rsidRPr="00572406">
        <w:rPr>
          <w:rFonts w:ascii="TH SarabunPSK" w:hAnsi="TH SarabunPSK" w:cs="TH SarabunPSK"/>
          <w:b/>
          <w:bCs/>
          <w:sz w:val="36"/>
          <w:szCs w:val="36"/>
        </w:rPr>
        <w:t>.</w:t>
      </w:r>
      <w:r w:rsidR="006A6842" w:rsidRPr="00572406">
        <w:rPr>
          <w:rFonts w:ascii="TH SarabunPSK" w:hAnsi="TH SarabunPSK" w:cs="TH SarabunPSK"/>
          <w:b/>
          <w:bCs/>
          <w:sz w:val="36"/>
          <w:szCs w:val="36"/>
        </w:rPr>
        <w:tab/>
      </w:r>
      <w:r w:rsidR="006A6842" w:rsidRPr="00572406">
        <w:rPr>
          <w:rFonts w:ascii="TH SarabunPSK" w:hAnsi="TH SarabunPSK" w:cs="TH SarabunPSK"/>
          <w:b/>
          <w:bCs/>
          <w:sz w:val="36"/>
          <w:szCs w:val="36"/>
          <w:cs/>
        </w:rPr>
        <w:t>แผนยุทธศาสตร์จังหวัดสมุทรสาคร ระยะ 20 ปี (พ.ศ. 2555-2574)</w:t>
      </w:r>
    </w:p>
    <w:p w:rsidR="006A6842" w:rsidRPr="00572406" w:rsidRDefault="006A6842" w:rsidP="006A6842">
      <w:pPr>
        <w:tabs>
          <w:tab w:val="left" w:pos="709"/>
        </w:tabs>
        <w:spacing w:before="0" w:after="0"/>
        <w:ind w:firstLine="0"/>
        <w:rPr>
          <w:rFonts w:ascii="TH SarabunPSK" w:hAnsi="TH SarabunPSK" w:cs="TH SarabunPSK"/>
        </w:rPr>
      </w:pPr>
    </w:p>
    <w:p w:rsidR="006A6842" w:rsidRPr="00572406" w:rsidRDefault="006A6842" w:rsidP="006A6842">
      <w:pPr>
        <w:tabs>
          <w:tab w:val="left" w:pos="709"/>
        </w:tabs>
        <w:spacing w:before="0"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cs/>
        </w:rPr>
        <w:tab/>
        <w:t>จังหวัดสมุทรสาครได้จัดทำยุทธศาสตร์จังหวัดสมุทรสาคร 20 ปี (พ.ศ. 2555-2574)  เพื่อใช้เป็นกรอบ</w:t>
      </w:r>
      <w:r w:rsidRPr="00572406">
        <w:rPr>
          <w:rFonts w:ascii="TH SarabunPSK" w:hAnsi="TH SarabunPSK" w:cs="TH SarabunPSK"/>
          <w:cs/>
        </w:rPr>
        <w:br/>
        <w:t>ในการกำหนดทิศทางการพัฒนาของจังหวัดสมุทรสาครในอนาคต รวมทั้งเป็นกรอบในการจัดทำแผนพัฒนาจังหวัดสมุทรสาคร ระยะ 4 ปี (พ.ศ. 2557-2560 และแผนปฏิบัติราชการประจำปี พ.ศ. 2557 โดยมีการบูรณาการความร่วมมือทุกภาคส่วนเข้าด้วยกัน ทั้งหน่วยงานภาครัฐ จังหวัด อำเภอ องค์กรปกครองส่วนท้องถิ่น ภาคเอกชน องค์กรภาคประชาชน และประชาชน ทั้งนี้ได้มีการศึกษาทบทวน วิเคราะห์ผลการดำเนินงานตามแผนปฏิบัติราชการจังหวัดสมุทรสาคร พ.ศ. 2551-2555 ตลอดจนปัญหาอุปสรรคและผลกระทบจากสภาพแวดล้อมทั้งภายนอกและภายใน มุ่งที่จะกำหนดทิศทางการพัฒนา (</w:t>
      </w:r>
      <w:r w:rsidRPr="00572406">
        <w:rPr>
          <w:rFonts w:ascii="TH SarabunPSK" w:hAnsi="TH SarabunPSK" w:cs="TH SarabunPSK"/>
        </w:rPr>
        <w:t>Scenario</w:t>
      </w:r>
      <w:r w:rsidRPr="00572406">
        <w:rPr>
          <w:rFonts w:ascii="TH SarabunPSK" w:hAnsi="TH SarabunPSK" w:cs="TH SarabunPSK"/>
          <w:cs/>
        </w:rPr>
        <w:t>) ให้มีความชัดเจนในอีก 20 ปีข้างหน้า โดยใช้กรอบแนวคิดในการพัฒนาที่ยั่งยืนและมีความสมดุลในการพัฒนา</w:t>
      </w:r>
      <w:r w:rsidRPr="00572406">
        <w:rPr>
          <w:rFonts w:ascii="TH SarabunPSK" w:hAnsi="TH SarabunPSK" w:cs="TH SarabunPSK"/>
        </w:rPr>
        <w:t xml:space="preserve"> </w:t>
      </w:r>
      <w:r w:rsidRPr="00572406">
        <w:rPr>
          <w:rFonts w:ascii="TH SarabunPSK" w:hAnsi="TH SarabunPSK" w:cs="TH SarabunPSK"/>
          <w:cs/>
        </w:rPr>
        <w:t>โดยมี 7 ยุทธศาสตร์สำคัญ ดังนี้</w:t>
      </w:r>
    </w:p>
    <w:p w:rsidR="006A6842" w:rsidRPr="00572406" w:rsidRDefault="006A6842" w:rsidP="006A6842">
      <w:pPr>
        <w:tabs>
          <w:tab w:val="left" w:pos="709"/>
        </w:tabs>
        <w:spacing w:before="0"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noProof/>
        </w:rPr>
        <w:lastRenderedPageBreak/>
        <w:drawing>
          <wp:inline distT="0" distB="0" distL="0" distR="0">
            <wp:extent cx="5743575" cy="3598939"/>
            <wp:effectExtent l="1905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598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842" w:rsidRPr="00572406" w:rsidRDefault="006A6842" w:rsidP="006A6842">
      <w:pPr>
        <w:tabs>
          <w:tab w:val="left" w:pos="709"/>
          <w:tab w:val="left" w:pos="1134"/>
        </w:tabs>
        <w:spacing w:before="0" w:after="0"/>
        <w:ind w:firstLine="0"/>
        <w:jc w:val="both"/>
        <w:rPr>
          <w:rFonts w:ascii="TH SarabunPSK" w:hAnsi="TH SarabunPSK" w:cs="TH SarabunPSK"/>
          <w:b/>
          <w:bCs/>
          <w:spacing w:val="-6"/>
        </w:rPr>
      </w:pPr>
    </w:p>
    <w:p w:rsidR="006A6842" w:rsidRPr="00572406" w:rsidRDefault="006A6842" w:rsidP="006A6842">
      <w:pPr>
        <w:tabs>
          <w:tab w:val="left" w:pos="709"/>
          <w:tab w:val="left" w:pos="1134"/>
        </w:tabs>
        <w:spacing w:before="0" w:after="0"/>
        <w:ind w:firstLine="0"/>
        <w:jc w:val="both"/>
        <w:rPr>
          <w:rFonts w:ascii="TH SarabunPSK" w:hAnsi="TH SarabunPSK" w:cs="TH SarabunPSK"/>
          <w:b/>
          <w:bCs/>
          <w:spacing w:val="-6"/>
        </w:rPr>
      </w:pPr>
      <w:r w:rsidRPr="00572406">
        <w:rPr>
          <w:rFonts w:ascii="TH SarabunPSK" w:hAnsi="TH SarabunPSK" w:cs="TH SarabunPSK"/>
          <w:b/>
          <w:bCs/>
          <w:spacing w:val="-6"/>
          <w:cs/>
        </w:rPr>
        <w:tab/>
      </w:r>
      <w:r w:rsidR="00C416CD">
        <w:rPr>
          <w:rFonts w:ascii="TH SarabunPSK" w:hAnsi="TH SarabunPSK" w:cs="TH SarabunPSK" w:hint="cs"/>
          <w:b/>
          <w:bCs/>
          <w:spacing w:val="-6"/>
          <w:cs/>
        </w:rPr>
        <w:t>5</w:t>
      </w:r>
      <w:r w:rsidRPr="00572406">
        <w:rPr>
          <w:rFonts w:ascii="TH SarabunPSK" w:hAnsi="TH SarabunPSK" w:cs="TH SarabunPSK"/>
          <w:b/>
          <w:bCs/>
          <w:spacing w:val="-6"/>
        </w:rPr>
        <w:t>.1</w:t>
      </w:r>
      <w:r w:rsidRPr="00572406">
        <w:rPr>
          <w:rFonts w:ascii="TH SarabunPSK" w:hAnsi="TH SarabunPSK" w:cs="TH SarabunPSK"/>
          <w:b/>
          <w:bCs/>
          <w:spacing w:val="-6"/>
        </w:rPr>
        <w:tab/>
      </w:r>
      <w:r w:rsidRPr="00572406">
        <w:rPr>
          <w:rFonts w:ascii="TH SarabunPSK" w:hAnsi="TH SarabunPSK" w:cs="TH SarabunPSK"/>
          <w:b/>
          <w:bCs/>
          <w:spacing w:val="-6"/>
          <w:cs/>
        </w:rPr>
        <w:t xml:space="preserve">ยุทธศาสตร์ที่ </w:t>
      </w:r>
      <w:r w:rsidRPr="00572406">
        <w:rPr>
          <w:rFonts w:ascii="TH SarabunPSK" w:hAnsi="TH SarabunPSK" w:cs="TH SarabunPSK"/>
          <w:b/>
          <w:bCs/>
          <w:spacing w:val="-6"/>
        </w:rPr>
        <w:t xml:space="preserve">1 :  </w:t>
      </w:r>
      <w:r w:rsidRPr="00572406">
        <w:rPr>
          <w:rFonts w:ascii="TH SarabunPSK" w:hAnsi="TH SarabunPSK" w:cs="TH SarabunPSK"/>
          <w:b/>
          <w:bCs/>
          <w:spacing w:val="-6"/>
          <w:cs/>
        </w:rPr>
        <w:t>เร่งสร้างความสมดุลระบบนิเวศเพื่อความอุดมสมบูรณ์ของแหล่งทรัพยากร</w:t>
      </w:r>
    </w:p>
    <w:p w:rsidR="006A6842" w:rsidRPr="00572406" w:rsidRDefault="006A6842" w:rsidP="006A6842">
      <w:pPr>
        <w:tabs>
          <w:tab w:val="left" w:pos="1134"/>
          <w:tab w:val="left" w:pos="2268"/>
          <w:tab w:val="left" w:pos="2552"/>
        </w:tabs>
        <w:spacing w:before="0"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b/>
          <w:bCs/>
          <w:cs/>
        </w:rPr>
        <w:tab/>
        <w:t>เป้าประสงค์</w:t>
      </w:r>
      <w:r w:rsidRPr="00572406">
        <w:rPr>
          <w:rFonts w:ascii="TH SarabunPSK" w:hAnsi="TH SarabunPSK" w:cs="TH SarabunPSK"/>
          <w:cs/>
        </w:rPr>
        <w:tab/>
        <w:t>1.</w:t>
      </w:r>
      <w:r w:rsidRPr="00572406">
        <w:rPr>
          <w:rFonts w:ascii="TH SarabunPSK" w:hAnsi="TH SarabunPSK" w:cs="TH SarabunPSK"/>
          <w:cs/>
        </w:rPr>
        <w:tab/>
        <w:t xml:space="preserve">เพื่อแก้ไขปัญหาความเสื่อมโทรมของสิ่งแวดล้อม ขยะ และน้ำเสีย ทั้งภาคการเกษตร และอุตสาหกรรม </w:t>
      </w:r>
    </w:p>
    <w:p w:rsidR="006A6842" w:rsidRPr="00572406" w:rsidRDefault="006A6842" w:rsidP="006A6842">
      <w:pPr>
        <w:tabs>
          <w:tab w:val="left" w:pos="2268"/>
          <w:tab w:val="left" w:pos="2552"/>
        </w:tabs>
        <w:spacing w:before="0"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cs/>
        </w:rPr>
        <w:tab/>
        <w:t>2.</w:t>
      </w:r>
      <w:r w:rsidRPr="00572406">
        <w:rPr>
          <w:rFonts w:ascii="TH SarabunPSK" w:hAnsi="TH SarabunPSK" w:cs="TH SarabunPSK"/>
          <w:cs/>
        </w:rPr>
        <w:tab/>
      </w:r>
      <w:r w:rsidRPr="00A55004">
        <w:rPr>
          <w:rFonts w:ascii="TH SarabunPSK" w:hAnsi="TH SarabunPSK" w:cs="TH SarabunPSK"/>
          <w:spacing w:val="-6"/>
          <w:cs/>
        </w:rPr>
        <w:t>เร่งรัดการแก้ไขปัญหาการกัดเซาะชายฝั่งและแผ่นดินทรุดตัว การจัดระบบผังเมือง</w:t>
      </w:r>
      <w:r w:rsidRPr="00572406">
        <w:rPr>
          <w:rFonts w:ascii="TH SarabunPSK" w:hAnsi="TH SarabunPSK" w:cs="TH SarabunPSK"/>
          <w:cs/>
        </w:rPr>
        <w:t xml:space="preserve">และโครงสร้างพื้นฐาน </w:t>
      </w:r>
    </w:p>
    <w:p w:rsidR="006A6842" w:rsidRDefault="006A6842" w:rsidP="006A6842">
      <w:pPr>
        <w:tabs>
          <w:tab w:val="left" w:pos="2268"/>
          <w:tab w:val="left" w:pos="2552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cs/>
        </w:rPr>
        <w:tab/>
        <w:t>3.</w:t>
      </w:r>
      <w:r w:rsidRPr="00572406">
        <w:rPr>
          <w:rFonts w:ascii="TH SarabunPSK" w:hAnsi="TH SarabunPSK" w:cs="TH SarabunPSK"/>
          <w:cs/>
        </w:rPr>
        <w:tab/>
        <w:t>สร้างจิตสำนึกให้ทุกภาคส่วนรักษาทรัพยากรธรรมชาติและสิ่งแวดล้อม</w:t>
      </w:r>
    </w:p>
    <w:p w:rsidR="000E772B" w:rsidRPr="00572406" w:rsidRDefault="000E772B" w:rsidP="006A6842">
      <w:pPr>
        <w:tabs>
          <w:tab w:val="left" w:pos="2268"/>
          <w:tab w:val="left" w:pos="2552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8"/>
        <w:gridCol w:w="2696"/>
        <w:gridCol w:w="5093"/>
      </w:tblGrid>
      <w:tr w:rsidR="006A6842" w:rsidRPr="00572406" w:rsidTr="00C416CD">
        <w:trPr>
          <w:trHeight w:val="20"/>
          <w:tblHeader/>
        </w:trPr>
        <w:tc>
          <w:tcPr>
            <w:tcW w:w="1958" w:type="dxa"/>
            <w:tcBorders>
              <w:bottom w:val="single" w:sz="4" w:space="0" w:color="auto"/>
            </w:tcBorders>
            <w:shd w:val="clear" w:color="auto" w:fill="DAEEF3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 w:line="360" w:lineRule="exact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กลยุทธ์</w:t>
            </w:r>
          </w:p>
        </w:tc>
        <w:tc>
          <w:tcPr>
            <w:tcW w:w="2696" w:type="dxa"/>
            <w:tcBorders>
              <w:bottom w:val="single" w:sz="4" w:space="0" w:color="auto"/>
            </w:tcBorders>
            <w:shd w:val="clear" w:color="auto" w:fill="DAEEF3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 w:line="360" w:lineRule="exact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5093" w:type="dxa"/>
            <w:tcBorders>
              <w:bottom w:val="single" w:sz="4" w:space="0" w:color="auto"/>
            </w:tcBorders>
            <w:shd w:val="clear" w:color="auto" w:fill="DAEEF3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 w:line="360" w:lineRule="exact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โครงการ/กิจกรรม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 w:val="restar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การพัฒนาคุณภาพแม่น้ำท่าจีนและคลอง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:rsidR="006A6842" w:rsidRPr="00572406" w:rsidRDefault="006A6842" w:rsidP="00C416CD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มีการกำหนดวาระของจังหวัดต่างๆ ตั้งแต่ต้นน้ำถึงปลายน้ำเพื่อแก้ไขปัญหาแม่น้ำท่าจีนของจังหวัดร่วมกัน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โครงการบริหารจัดการลุ่มน้ำท่าจีน</w:t>
            </w:r>
            <w:r w:rsidRPr="00572406">
              <w:rPr>
                <w:rFonts w:ascii="TH SarabunPSK" w:hAnsi="TH SarabunPSK" w:cs="TH SarabunPSK"/>
                <w:cs/>
              </w:rPr>
              <w:br/>
              <w:t>ทั้งคุณภาพน้ำและมวลน้ำโดยใช้การบริหารจัดการความเสี่ยงด้านสิ่งแวดล้อม</w:t>
            </w:r>
            <w:r w:rsidRPr="00572406">
              <w:rPr>
                <w:rFonts w:ascii="TH SarabunPSK" w:hAnsi="TH SarabunPSK" w:cs="TH SarabunPSK"/>
              </w:rPr>
              <w:t xml:space="preserve"> (Environmental Risk Management)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/>
            <w:tcBorders>
              <w:bottom w:val="single" w:sz="4" w:space="0" w:color="auto"/>
            </w:tcBorders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:rsidR="00C416CD" w:rsidRDefault="006A6842" w:rsidP="00C7698A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>มีการศึกษาวิจัยเชิงลึกเพื่อดำเนินการแก้ไขปัญหาแม่น้ำท่าจีนและคลองอย่างเป็นระบบในช่วง</w:t>
            </w:r>
            <w:r w:rsidRPr="00572406">
              <w:rPr>
                <w:rFonts w:ascii="TH SarabunPSK" w:hAnsi="TH SarabunPSK" w:cs="TH SarabunPSK"/>
              </w:rPr>
              <w:t xml:space="preserve"> 2</w:t>
            </w:r>
            <w:r w:rsidRPr="00572406">
              <w:rPr>
                <w:rFonts w:ascii="TH SarabunPSK" w:hAnsi="TH SarabunPSK" w:cs="TH SarabunPSK"/>
                <w:cs/>
              </w:rPr>
              <w:t xml:space="preserve"> ปีแรกของแผน</w:t>
            </w:r>
          </w:p>
          <w:p w:rsidR="000E772B" w:rsidRPr="00572406" w:rsidRDefault="000E772B" w:rsidP="00C7698A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093" w:type="dxa"/>
            <w:tcBorders>
              <w:bottom w:val="single" w:sz="4" w:space="0" w:color="auto"/>
            </w:tcBorders>
          </w:tcPr>
          <w:p w:rsidR="006A6842" w:rsidRPr="00572406" w:rsidRDefault="006A6842" w:rsidP="00503EFA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eastAsia="BrowalliaNew" w:hAnsi="TH SarabunPSK" w:cs="TH SarabunPSK"/>
              </w:rPr>
              <w:t xml:space="preserve">1) </w:t>
            </w:r>
            <w:r w:rsidRPr="00572406">
              <w:rPr>
                <w:rFonts w:ascii="TH SarabunPSK" w:eastAsia="BrowalliaNew" w:hAnsi="TH SarabunPSK" w:cs="TH SarabunPSK"/>
                <w:cs/>
              </w:rPr>
              <w:t>โครงการศึกษาการจัดทำระบบการบริหารคุณภาพน้ำและมวลน้ำในลุ่มน้ำท่าจีน</w:t>
            </w:r>
            <w:r w:rsidRPr="00572406">
              <w:rPr>
                <w:rFonts w:ascii="TH SarabunPSK" w:hAnsi="TH SarabunPSK" w:cs="TH SarabunPSK"/>
                <w:cs/>
              </w:rPr>
              <w:t>โดยใช้กระบวนการบริหารจัดการความเสี่ยงด้านสิ่งแวดล้อม</w:t>
            </w:r>
            <w:r w:rsidRPr="00572406">
              <w:rPr>
                <w:rFonts w:ascii="TH SarabunPSK" w:hAnsi="TH SarabunPSK" w:cs="TH SarabunPSK"/>
              </w:rPr>
              <w:t xml:space="preserve"> (Environmental  Risk Management )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 w:val="restart"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>การป้องกันและแก้ไขการกัดเซาะชายฝั่งและแผ่นดินทรุดตัว</w:t>
            </w: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  <w:r w:rsidRPr="00572406">
              <w:rPr>
                <w:rFonts w:ascii="TH SarabunPSK" w:hAnsi="TH SarabunPSK" w:cs="TH SarabunPSK"/>
              </w:rPr>
              <w:t xml:space="preserve"> </w:t>
            </w:r>
            <w:r w:rsidRPr="00572406">
              <w:rPr>
                <w:rFonts w:ascii="TH SarabunPSK" w:hAnsi="TH SarabunPSK" w:cs="TH SarabunPSK"/>
                <w:cs/>
              </w:rPr>
              <w:t>ดำเนินการป้องกันและแก้ไขการกัดเซาะชายฝั่งตามโครงการปักไม้ไผ่และสร้างป่าชายเลนให้ครบพื้นที่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โครงการปักไม้ไผ่และปลูกป่าชายเลน</w:t>
            </w:r>
            <w:r w:rsidRPr="00572406">
              <w:rPr>
                <w:rFonts w:ascii="TH SarabunPSK" w:hAnsi="TH SarabunPSK" w:cs="TH SarabunPSK"/>
                <w:cs/>
              </w:rPr>
              <w:br/>
              <w:t>เพื่อป้องกันการกัดเซาะชายฝั่ง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2)</w:t>
            </w:r>
            <w:r w:rsidRPr="00572406">
              <w:rPr>
                <w:rFonts w:ascii="TH SarabunPSK" w:hAnsi="TH SarabunPSK" w:cs="TH SarabunPSK"/>
                <w:cs/>
              </w:rPr>
              <w:t xml:space="preserve"> มีการศึกษาวิจัยเชิงลึกเพื่อดำเนินการแก้ไขปัญหาแผ่นดินทรุดตัวและปัญหาการกัดเซาะชายฝั่งอย่างเป็นระบบในช่วง </w:t>
            </w:r>
            <w:r w:rsidRPr="00572406">
              <w:rPr>
                <w:rFonts w:ascii="TH SarabunPSK" w:hAnsi="TH SarabunPSK" w:cs="TH SarabunPSK"/>
              </w:rPr>
              <w:t xml:space="preserve">2 </w:t>
            </w:r>
            <w:r w:rsidRPr="00572406">
              <w:rPr>
                <w:rFonts w:ascii="TH SarabunPSK" w:hAnsi="TH SarabunPSK" w:cs="TH SarabunPSK"/>
                <w:cs/>
              </w:rPr>
              <w:t>ปีแรกของแผน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โครงการศึกษาแนวทางการป้องกันเชิงรุกต่อปัญหาแผ่นดินทรุดตัวและการกัดเซาะชายฝั่งและ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พื้นที่เสี่ยงภัย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ภัยพิบัติ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จากการเปลี่ยนแปลงสภาพภูมิอากาศโลก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  <w:cs/>
              </w:rPr>
              <w:t>2) โครงการดำเนินการป้องกันแผ่นดินทรุดตัวและการกัดเซาะชายฝั่งและ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พื้นที่เสี่ยงภัย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ภัยพิบัติ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จากการเปลี่ยนแปลงสภาพภูมิอากาศโลก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 w:val="restart"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3) </w:t>
            </w:r>
            <w:r w:rsidRPr="00572406">
              <w:rPr>
                <w:rFonts w:ascii="TH SarabunPSK" w:hAnsi="TH SarabunPSK" w:cs="TH SarabunPSK"/>
                <w:cs/>
              </w:rPr>
              <w:t>การบริหารจัดการปัญหาขยะอย่างเป็นระบบ</w:t>
            </w: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1)</w:t>
            </w:r>
            <w:r w:rsidRPr="00572406">
              <w:rPr>
                <w:rFonts w:ascii="TH SarabunPSK" w:hAnsi="TH SarabunPSK" w:cs="TH SarabunPSK"/>
                <w:cs/>
              </w:rPr>
              <w:t xml:space="preserve"> มีการศึกษาวิจัยเชิงลึกเพื่อดำเนินการแก้ไขปัญหาขยะทุกเทศบาล และทุกองค์การบริหารส่วนตำบล และดำเนินการสร้างระบบกำจัดขยะขนาดใหญ่อย่างน้อย </w:t>
            </w:r>
            <w:r w:rsidRPr="00572406">
              <w:rPr>
                <w:rFonts w:ascii="TH SarabunPSK" w:hAnsi="TH SarabunPSK" w:cs="TH SarabunPSK"/>
              </w:rPr>
              <w:t xml:space="preserve">1 </w:t>
            </w:r>
            <w:r w:rsidRPr="00572406">
              <w:rPr>
                <w:rFonts w:ascii="TH SarabunPSK" w:hAnsi="TH SarabunPSK" w:cs="TH SarabunPSK"/>
                <w:cs/>
              </w:rPr>
              <w:t>แห่ง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โครงการศึกษาความเป็นไปได้ของระบบกำจัดขยะ จังหวัดสมุทรสาคร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  <w:cs/>
              </w:rPr>
              <w:t>2) โครงการจัดสร้างระบบกำจัดขยะจังหวัดสมุทรสาคร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>สร้างจิตสำนึกให้ประชาชนนำวัสดุสิ่งของกลับมาใช้ใหม่ การคัดแยกขยะเพื่อให้ง่ายต่อการกำจัด และการจำหน่าย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โครงการใช้อย่างฉลาดอยู่อย่างสะอาด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4) </w:t>
            </w:r>
            <w:r w:rsidRPr="00572406">
              <w:rPr>
                <w:rFonts w:ascii="TH SarabunPSK" w:hAnsi="TH SarabunPSK" w:cs="TH SarabunPSK"/>
                <w:cs/>
              </w:rPr>
              <w:t>การป้องกันและแก้ไขมลภาวะอื่นๆ</w:t>
            </w:r>
          </w:p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กำหนดมาตรการที่จำเป็นในการป้องกันและแก้ไข มลภาวะอื่น และบังคับใช้อย่างจริงจัง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โครงการศูนย์ควบคุมมลพิษจังหวัดสมุทรสาคร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 w:val="restart"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5) </w:t>
            </w:r>
            <w:r w:rsidRPr="00572406">
              <w:rPr>
                <w:rFonts w:ascii="TH SarabunPSK" w:hAnsi="TH SarabunPSK" w:cs="TH SarabunPSK"/>
                <w:cs/>
              </w:rPr>
              <w:t xml:space="preserve">การจัดระบบผังเมืองและโครงสร้างพื้นฐาน </w:t>
            </w:r>
          </w:p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   (Zoning)</w:t>
            </w: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 xml:space="preserve">จัดให้มีการวางผังเมืองรวม </w:t>
            </w:r>
            <w:r w:rsidRPr="00572406">
              <w:rPr>
                <w:rFonts w:ascii="TH SarabunPSK" w:hAnsi="TH SarabunPSK" w:cs="TH SarabunPSK"/>
                <w:cs/>
              </w:rPr>
              <w:br/>
              <w:t>ผังเมืองเฉพาะ โดยกำหนดเขตภาคอุตสาหกรรม ภาคการเกษตรให้เหมาะสมครอบคลุมทั้งจังหวัดและ</w:t>
            </w:r>
            <w:r w:rsidRPr="00572406">
              <w:rPr>
                <w:rFonts w:ascii="TH SarabunPSK" w:hAnsi="TH SarabunPSK" w:cs="TH SarabunPSK"/>
                <w:cs/>
              </w:rPr>
              <w:lastRenderedPageBreak/>
              <w:t>ประกาศใช้ให้ทันต่อสถานการณ์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โครงการจัดทำผังเมืองและระบบบริหารจัดการผังเมืองโดยโดยการใช้แนวคิดการเติบโตอย่างชาญฉลาด</w:t>
            </w:r>
            <w:r w:rsidRPr="00572406">
              <w:rPr>
                <w:rFonts w:ascii="TH SarabunPSK" w:hAnsi="TH SarabunPSK" w:cs="TH SarabunPSK"/>
              </w:rPr>
              <w:t xml:space="preserve"> (Smart Growth) </w:t>
            </w:r>
            <w:r w:rsidRPr="00572406">
              <w:rPr>
                <w:rFonts w:ascii="TH SarabunPSK" w:hAnsi="TH SarabunPSK" w:cs="TH SarabunPSK"/>
                <w:cs/>
              </w:rPr>
              <w:t>เพื่อหยุดยั้งการเติบโตแบบกระจัดกระจายของสมุทรสาคร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>2)</w:t>
            </w:r>
            <w:r w:rsidRPr="00572406">
              <w:rPr>
                <w:rFonts w:ascii="TH SarabunPSK" w:hAnsi="TH SarabunPSK" w:cs="TH SarabunPSK"/>
                <w:cs/>
              </w:rPr>
              <w:t xml:space="preserve"> โครงการบริหารจัดการผังเมืองโดยโดยการใช้แนวคิดการ</w:t>
            </w:r>
            <w:r w:rsidRPr="00572406">
              <w:rPr>
                <w:rFonts w:ascii="TH SarabunPSK" w:hAnsi="TH SarabunPSK" w:cs="TH SarabunPSK"/>
                <w:cs/>
              </w:rPr>
              <w:lastRenderedPageBreak/>
              <w:t>เติบโตอย่างชาญฉลาด</w:t>
            </w:r>
            <w:r w:rsidRPr="00572406">
              <w:rPr>
                <w:rFonts w:ascii="TH SarabunPSK" w:hAnsi="TH SarabunPSK" w:cs="TH SarabunPSK"/>
              </w:rPr>
              <w:t xml:space="preserve"> (Smart Growth) </w:t>
            </w:r>
            <w:r w:rsidRPr="00572406">
              <w:rPr>
                <w:rFonts w:ascii="TH SarabunPSK" w:hAnsi="TH SarabunPSK" w:cs="TH SarabunPSK"/>
                <w:cs/>
              </w:rPr>
              <w:t>เพื่อหยุดยั้งการเติบโตแบบกระจัดกระจายของสมุทรสาคร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  <w:vMerge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>จัดให้มีโครงข่ายโครงสร้างพื้นฐานที่สามารถรองรับการพัฒนาทาง</w:t>
            </w:r>
          </w:p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 xml:space="preserve">   เศรษฐกิจของจังหวัด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โครงการจัดทำแผนแม่บทในการพัฒนาโครงข่ายโครงสร้างพื้นฐานของจังหวัดสมุทรสาคร</w:t>
            </w:r>
          </w:p>
        </w:tc>
      </w:tr>
      <w:tr w:rsidR="006A6842" w:rsidRPr="00572406" w:rsidTr="00C416CD">
        <w:trPr>
          <w:trHeight w:val="20"/>
        </w:trPr>
        <w:tc>
          <w:tcPr>
            <w:tcW w:w="1958" w:type="dxa"/>
          </w:tcPr>
          <w:p w:rsidR="006A6842" w:rsidRPr="00572406" w:rsidRDefault="006A684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t xml:space="preserve">6) </w:t>
            </w:r>
            <w:r w:rsidRPr="00572406">
              <w:rPr>
                <w:rFonts w:ascii="TH SarabunPSK" w:hAnsi="TH SarabunPSK" w:cs="TH SarabunPSK"/>
                <w:cs/>
              </w:rPr>
              <w:t>การสร้างจิตสำนึกของประชาชน</w:t>
            </w:r>
          </w:p>
        </w:tc>
        <w:tc>
          <w:tcPr>
            <w:tcW w:w="2696" w:type="dxa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กำหนดหลักสูตรการสร้างจิตสำนึกในการรักษาทรัพยากรธรรมชาติและสิ่งแวดล้อม</w:t>
            </w:r>
          </w:p>
        </w:tc>
        <w:tc>
          <w:tcPr>
            <w:tcW w:w="5093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โครงการรักษ์สมุทรสาคร รักษ์สิ่งแวดล้อม</w:t>
            </w:r>
          </w:p>
        </w:tc>
      </w:tr>
    </w:tbl>
    <w:p w:rsidR="006A6842" w:rsidRPr="00572406" w:rsidRDefault="006A6842" w:rsidP="006A6842">
      <w:pPr>
        <w:pStyle w:val="36"/>
        <w:tabs>
          <w:tab w:val="left" w:pos="0"/>
          <w:tab w:val="left" w:pos="709"/>
          <w:tab w:val="left" w:pos="1134"/>
        </w:tabs>
        <w:ind w:left="0" w:firstLine="22"/>
        <w:jc w:val="thaiDistribute"/>
        <w:rPr>
          <w:rFonts w:ascii="TH SarabunPSK" w:hAnsi="TH SarabunPSK" w:cs="TH SarabunPSK"/>
          <w:b/>
          <w:bCs/>
        </w:rPr>
      </w:pPr>
    </w:p>
    <w:p w:rsidR="006A6842" w:rsidRPr="00572406" w:rsidRDefault="006A6842" w:rsidP="006A6842">
      <w:pPr>
        <w:pStyle w:val="36"/>
        <w:tabs>
          <w:tab w:val="left" w:pos="0"/>
          <w:tab w:val="left" w:pos="709"/>
          <w:tab w:val="left" w:pos="1134"/>
        </w:tabs>
        <w:ind w:left="0" w:firstLine="22"/>
        <w:jc w:val="thaiDistribute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b/>
          <w:bCs/>
          <w:cs/>
        </w:rPr>
        <w:tab/>
      </w:r>
      <w:r w:rsidR="00C416CD">
        <w:rPr>
          <w:rFonts w:ascii="TH SarabunPSK" w:hAnsi="TH SarabunPSK" w:cs="TH SarabunPSK"/>
          <w:b/>
          <w:bCs/>
        </w:rPr>
        <w:t>5</w:t>
      </w:r>
      <w:r w:rsidRPr="00572406">
        <w:rPr>
          <w:rFonts w:ascii="TH SarabunPSK" w:hAnsi="TH SarabunPSK" w:cs="TH SarabunPSK"/>
          <w:b/>
          <w:bCs/>
        </w:rPr>
        <w:t>.2</w:t>
      </w:r>
      <w:r w:rsidRPr="00572406">
        <w:rPr>
          <w:rFonts w:ascii="TH SarabunPSK" w:hAnsi="TH SarabunPSK" w:cs="TH SarabunPSK"/>
          <w:b/>
          <w:bCs/>
        </w:rPr>
        <w:tab/>
      </w:r>
      <w:r w:rsidRPr="00572406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Pr="00572406">
        <w:rPr>
          <w:rFonts w:ascii="TH SarabunPSK" w:hAnsi="TH SarabunPSK" w:cs="TH SarabunPSK"/>
          <w:b/>
          <w:bCs/>
        </w:rPr>
        <w:t>2 :</w:t>
      </w:r>
      <w:r w:rsidRPr="00572406">
        <w:rPr>
          <w:rFonts w:ascii="TH SarabunPSK" w:hAnsi="TH SarabunPSK" w:cs="TH SarabunPSK"/>
          <w:b/>
          <w:bCs/>
          <w:cs/>
        </w:rPr>
        <w:t xml:space="preserve">  เร่งพัฒนาประสิทธิภาพการประมงและอุตสาหกรรมประมงต่อเนื่อง และการเกษตรให้มีมาตรฐานสากลเพื่อความมั่นคงทางอาหาร</w:t>
      </w:r>
    </w:p>
    <w:p w:rsidR="000E772B" w:rsidRDefault="000E772B" w:rsidP="006A6842">
      <w:pPr>
        <w:tabs>
          <w:tab w:val="left" w:pos="1134"/>
          <w:tab w:val="left" w:pos="1418"/>
          <w:tab w:val="left" w:pos="2268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</w:p>
    <w:p w:rsidR="006A6842" w:rsidRPr="00572406" w:rsidRDefault="006A6842" w:rsidP="006A6842">
      <w:pPr>
        <w:tabs>
          <w:tab w:val="left" w:pos="1134"/>
          <w:tab w:val="left" w:pos="1418"/>
          <w:tab w:val="left" w:pos="2268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b/>
          <w:bCs/>
        </w:rPr>
        <w:tab/>
      </w:r>
      <w:r w:rsidRPr="00572406">
        <w:rPr>
          <w:rFonts w:ascii="TH SarabunPSK" w:hAnsi="TH SarabunPSK" w:cs="TH SarabunPSK"/>
          <w:b/>
          <w:bCs/>
          <w:cs/>
        </w:rPr>
        <w:t>เป้าประสงค์</w:t>
      </w:r>
      <w:r w:rsidRPr="00572406">
        <w:rPr>
          <w:rFonts w:ascii="TH SarabunPSK" w:hAnsi="TH SarabunPSK" w:cs="TH SarabunPSK"/>
          <w:b/>
          <w:bCs/>
          <w:cs/>
        </w:rPr>
        <w:tab/>
      </w:r>
      <w:r w:rsidRPr="00572406">
        <w:rPr>
          <w:rFonts w:ascii="TH SarabunPSK" w:hAnsi="TH SarabunPSK" w:cs="TH SarabunPSK"/>
          <w:cs/>
        </w:rPr>
        <w:t>เพื่อให้มีผลผลิตจากการประมง</w:t>
      </w:r>
      <w:r w:rsidRPr="00572406">
        <w:rPr>
          <w:rFonts w:ascii="TH SarabunPSK" w:hAnsi="TH SarabunPSK" w:cs="TH SarabunPSK"/>
        </w:rPr>
        <w:t xml:space="preserve"> </w:t>
      </w:r>
      <w:r w:rsidRPr="00572406">
        <w:rPr>
          <w:rFonts w:ascii="TH SarabunPSK" w:hAnsi="TH SarabunPSK" w:cs="TH SarabunPSK"/>
          <w:cs/>
        </w:rPr>
        <w:t>และการเกษตรที่ยั่งยืนและได้มาตรฐานสากล</w:t>
      </w:r>
    </w:p>
    <w:p w:rsidR="006A6842" w:rsidRPr="00572406" w:rsidRDefault="006A6842" w:rsidP="006A6842">
      <w:pPr>
        <w:tabs>
          <w:tab w:val="left" w:pos="1418"/>
        </w:tabs>
        <w:spacing w:before="0" w:after="0"/>
        <w:ind w:left="1418" w:hanging="1418"/>
        <w:rPr>
          <w:rFonts w:ascii="TH SarabunPSK" w:hAnsi="TH SarabunPSK" w:cs="TH SarabunPSK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202"/>
        <w:gridCol w:w="4027"/>
      </w:tblGrid>
      <w:tr w:rsidR="006A6842" w:rsidRPr="00572406" w:rsidTr="001F011B">
        <w:trPr>
          <w:trHeight w:val="527"/>
          <w:tblHeader/>
        </w:trPr>
        <w:tc>
          <w:tcPr>
            <w:tcW w:w="2518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กลยุทธ์</w:t>
            </w:r>
          </w:p>
        </w:tc>
        <w:tc>
          <w:tcPr>
            <w:tcW w:w="3202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4027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โครงการ/กิจกรรม</w:t>
            </w:r>
          </w:p>
        </w:tc>
      </w:tr>
      <w:tr w:rsidR="006A6842" w:rsidRPr="00572406" w:rsidTr="001F011B">
        <w:trPr>
          <w:trHeight w:val="2799"/>
        </w:trPr>
        <w:tc>
          <w:tcPr>
            <w:tcW w:w="2518" w:type="dxa"/>
            <w:vMerge w:val="restar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การจัดทำผังเมืองของการใช้ประโยชน์ที่ดินที่ชัดเจน  ไม่ก่อให้เกิดความขัดแย้งในการใช้ทรัพยากรต่างๆ</w:t>
            </w:r>
          </w:p>
        </w:tc>
        <w:tc>
          <w:tcPr>
            <w:tcW w:w="3202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มีผังเมืองที่กำหนดเขตการใช้ประโยชน์ที่ดินที่ชัดเจนสำหรับระยะเวลา</w:t>
            </w:r>
            <w:r w:rsidRPr="00572406">
              <w:rPr>
                <w:rFonts w:ascii="TH SarabunPSK" w:hAnsi="TH SarabunPSK" w:cs="TH SarabunPSK"/>
              </w:rPr>
              <w:t xml:space="preserve"> 20 </w:t>
            </w:r>
            <w:r w:rsidRPr="00572406">
              <w:rPr>
                <w:rFonts w:ascii="TH SarabunPSK" w:hAnsi="TH SarabunPSK" w:cs="TH SarabunPSK"/>
                <w:cs/>
              </w:rPr>
              <w:t>ปี และนำไปสู่การบังคับใช้ได้</w:t>
            </w:r>
          </w:p>
        </w:tc>
        <w:tc>
          <w:tcPr>
            <w:tcW w:w="4027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eastAsia="BrowalliaNew" w:hAnsi="TH SarabunPSK" w:cs="TH SarabunPSK"/>
                <w:cs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ศึกษาและคาดการณ์การขยายตัวของเมืองและความต้องการใช้พื้นที่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พร้อมประสานหน่วยงานท้องถิ่นในการออกแบบผังเมืองที่สอดคล้องกับสภาพแวดล้อมที่ตั้งคำนึงถึงภูมิศาสตร์และภัยพิบัต</w:t>
            </w:r>
            <w:r w:rsidRPr="00572406">
              <w:rPr>
                <w:rFonts w:ascii="TH SarabunPSK" w:hAnsi="TH SarabunPSK" w:cs="TH SarabunPSK"/>
                <w:b/>
                <w:bCs/>
                <w:cs/>
              </w:rPr>
              <w:t>ิ</w:t>
            </w:r>
          </w:p>
          <w:p w:rsidR="006A6842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eastAsia="AngsanaNew-Bold" w:hAnsi="TH SarabunPSK" w:cs="TH SarabunPSK" w:hint="cs"/>
              </w:rPr>
            </w:pPr>
            <w:r w:rsidRPr="00572406">
              <w:rPr>
                <w:rFonts w:ascii="TH SarabunPSK" w:eastAsia="AngsanaNew-Bold" w:hAnsi="TH SarabunPSK" w:cs="TH SarabunPSK"/>
              </w:rPr>
              <w:t>2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 จัดบริการโครงสร้างพื้นฐานให้สอดคล้องกับผังเมืองที่วางไว้และมีการ</w:t>
            </w:r>
            <w:r w:rsidRPr="00572406">
              <w:rPr>
                <w:rFonts w:ascii="TH SarabunPSK" w:eastAsia="AngsanaNew" w:hAnsi="TH SarabunPSK" w:cs="TH SarabunPSK"/>
                <w:cs/>
              </w:rPr>
              <w:t>กำหนดการใช้ที่ดินตามศักยภาพและความเหมาะสม</w:t>
            </w:r>
          </w:p>
          <w:p w:rsidR="008548D5" w:rsidRPr="008548D5" w:rsidRDefault="008548D5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eastAsia="AngsanaNew-Bold" w:hAnsi="TH SarabunPSK" w:cs="TH SarabunPSK"/>
                <w:sz w:val="14"/>
                <w:szCs w:val="14"/>
                <w:cs/>
              </w:rPr>
            </w:pPr>
          </w:p>
        </w:tc>
      </w:tr>
      <w:tr w:rsidR="006A6842" w:rsidRPr="00572406" w:rsidTr="001F011B">
        <w:trPr>
          <w:trHeight w:val="255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02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2)  อัตราการร้องเรียนเรื่องการใช้ที่ดินผิดข้อกำหนดผังเมืองลดลง</w:t>
            </w:r>
          </w:p>
        </w:tc>
        <w:tc>
          <w:tcPr>
            <w:tcW w:w="4027" w:type="dxa"/>
          </w:tcPr>
          <w:p w:rsidR="000E772B" w:rsidRDefault="006A6842" w:rsidP="008548D5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eastAsia="BrowalliaNew" w:hAnsi="TH SarabunPSK" w:cs="TH SarabunPSK" w:hint="cs"/>
              </w:rPr>
            </w:pPr>
            <w:r w:rsidRPr="00572406">
              <w:rPr>
                <w:rFonts w:ascii="TH SarabunPSK" w:eastAsia="AngsanaNew-Bold" w:hAnsi="TH SarabunPSK" w:cs="TH SarabunPSK"/>
              </w:rPr>
              <w:t>1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สนับสนุนระบบการติดตามประเมินผลและตรวจสอบการดำเนินงานตามผังเมือง</w:t>
            </w:r>
            <w:r w:rsidRPr="00572406">
              <w:rPr>
                <w:rFonts w:ascii="TH SarabunPSK" w:hAnsi="TH SarabunPSK" w:cs="TH SarabunPSK"/>
                <w:cs/>
              </w:rPr>
              <w:t xml:space="preserve">ที่กำหนดไว้ </w:t>
            </w:r>
            <w:r w:rsidRPr="00572406">
              <w:rPr>
                <w:rFonts w:ascii="TH SarabunPSK" w:hAnsi="TH SarabunPSK" w:cs="TH SarabunPSK"/>
              </w:rPr>
              <w:t xml:space="preserve">4  </w:t>
            </w:r>
            <w:r w:rsidRPr="00572406">
              <w:rPr>
                <w:rFonts w:ascii="TH SarabunPSK" w:hAnsi="TH SarabunPSK" w:cs="TH SarabunPSK"/>
                <w:cs/>
              </w:rPr>
              <w:t>เขต คือ เขตสงวน เขตอนุรักษ์ เขตพัฒนา และเขตชุมชน</w:t>
            </w:r>
          </w:p>
          <w:p w:rsidR="008548D5" w:rsidRPr="008548D5" w:rsidRDefault="008548D5" w:rsidP="008548D5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eastAsia="BrowalliaNew" w:hAnsi="TH SarabunPSK" w:cs="TH SarabunPSK"/>
                <w:sz w:val="16"/>
                <w:szCs w:val="16"/>
                <w:cs/>
              </w:rPr>
            </w:pPr>
          </w:p>
        </w:tc>
      </w:tr>
      <w:tr w:rsidR="006A6842" w:rsidRPr="00572406" w:rsidTr="001F011B">
        <w:trPr>
          <w:trHeight w:val="720"/>
        </w:trPr>
        <w:tc>
          <w:tcPr>
            <w:tcW w:w="2518" w:type="dxa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การพัฒนามาตรฐานการผลิตของทุกภาคการผลิต</w:t>
            </w:r>
            <w:r w:rsidRPr="00572406">
              <w:rPr>
                <w:rFonts w:ascii="TH SarabunPSK" w:hAnsi="TH SarabunPSK" w:cs="TH SarabunPSK"/>
                <w:cs/>
              </w:rPr>
              <w:lastRenderedPageBreak/>
              <w:t>อย่างครบวงจรตั้งแต่ต้นน้ำจนถึงปลายน้ำให้ได้มาตรฐานสากล</w:t>
            </w:r>
          </w:p>
        </w:tc>
        <w:tc>
          <w:tcPr>
            <w:tcW w:w="3202" w:type="dxa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spacing w:val="-4"/>
              </w:rPr>
            </w:pPr>
            <w:r w:rsidRPr="00572406">
              <w:rPr>
                <w:rFonts w:ascii="TH SarabunPSK" w:hAnsi="TH SarabunPSK" w:cs="TH SarabunPSK"/>
                <w:spacing w:val="-4"/>
              </w:rPr>
              <w:lastRenderedPageBreak/>
              <w:t>1</w:t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t>)</w:t>
            </w:r>
            <w:r w:rsidRPr="00572406">
              <w:rPr>
                <w:rFonts w:ascii="TH SarabunPSK" w:hAnsi="TH SarabunPSK" w:cs="TH SarabunPSK"/>
                <w:spacing w:val="-4"/>
              </w:rPr>
              <w:t xml:space="preserve"> </w:t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t>ทุกผลิตภัณฑ์การประมงและ</w:t>
            </w:r>
            <w:r w:rsidRPr="00572406">
              <w:rPr>
                <w:rFonts w:ascii="TH SarabunPSK" w:hAnsi="TH SarabunPSK" w:cs="TH SarabunPSK" w:hint="cs"/>
                <w:spacing w:val="-4"/>
                <w:cs/>
              </w:rPr>
              <w:br/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t>การเกษตรได้รับมาตรฐานสากล</w:t>
            </w:r>
            <w:r w:rsidRPr="00572406">
              <w:rPr>
                <w:rFonts w:ascii="TH SarabunPSK" w:hAnsi="TH SarabunPSK" w:cs="TH SarabunPSK" w:hint="cs"/>
                <w:spacing w:val="-4"/>
                <w:cs/>
              </w:rPr>
              <w:br/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lastRenderedPageBreak/>
              <w:t>ที่กำหนดไว้ในแต่ละประเภทภายใน</w:t>
            </w:r>
            <w:r w:rsidRPr="00572406">
              <w:rPr>
                <w:rFonts w:ascii="TH SarabunPSK" w:hAnsi="TH SarabunPSK" w:cs="TH SarabunPSK"/>
                <w:spacing w:val="-4"/>
              </w:rPr>
              <w:t xml:space="preserve">  4</w:t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t xml:space="preserve"> ปี และสามารถรักษามาตรฐานนั้นตลอดจนมีการพัฒนาให้ทันกับ</w:t>
            </w:r>
            <w:r w:rsidRPr="00572406">
              <w:rPr>
                <w:rFonts w:ascii="TH SarabunPSK" w:hAnsi="TH SarabunPSK" w:cs="TH SarabunPSK"/>
                <w:spacing w:val="-8"/>
                <w:cs/>
              </w:rPr>
              <w:t>การเปลี่ยนแปลงมาตรฐานไว้ได้ทุกปี</w:t>
            </w:r>
          </w:p>
        </w:tc>
        <w:tc>
          <w:tcPr>
            <w:tcW w:w="4027" w:type="dxa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572406">
              <w:rPr>
                <w:rFonts w:ascii="TH SarabunPSK" w:eastAsia="AngsanaNew" w:hAnsi="TH SarabunPSK" w:cs="TH SarabunPSK"/>
                <w:spacing w:val="-4"/>
              </w:rPr>
              <w:lastRenderedPageBreak/>
              <w:t>1</w:t>
            </w:r>
            <w:r w:rsidRPr="00572406">
              <w:rPr>
                <w:rFonts w:ascii="TH SarabunPSK" w:eastAsia="AngsanaNew" w:hAnsi="TH SarabunPSK" w:cs="TH SarabunPSK"/>
                <w:spacing w:val="-4"/>
                <w:cs/>
              </w:rPr>
              <w:t>)</w:t>
            </w:r>
            <w:r w:rsidRPr="00572406">
              <w:rPr>
                <w:rFonts w:ascii="TH SarabunPSK" w:eastAsia="AngsanaNew" w:hAnsi="TH SarabunPSK" w:cs="TH SarabunPSK"/>
                <w:spacing w:val="-4"/>
              </w:rPr>
              <w:t xml:space="preserve"> </w:t>
            </w:r>
            <w:r w:rsidRPr="00572406">
              <w:rPr>
                <w:rFonts w:ascii="TH SarabunPSK" w:eastAsia="AngsanaNew" w:hAnsi="TH SarabunPSK" w:cs="TH SarabunPSK"/>
                <w:spacing w:val="-4"/>
                <w:cs/>
              </w:rPr>
              <w:t>โครงการตรวจสอบคุณภาพผลิตภัณฑ์สัตว์น้ำ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572406">
              <w:rPr>
                <w:rFonts w:ascii="TH SarabunPSK" w:eastAsia="AngsanaNew" w:hAnsi="TH SarabunPSK" w:cs="TH SarabunPSK"/>
                <w:spacing w:val="-4"/>
              </w:rPr>
              <w:t>2</w:t>
            </w:r>
            <w:r w:rsidRPr="00572406">
              <w:rPr>
                <w:rFonts w:ascii="TH SarabunPSK" w:eastAsia="AngsanaNew" w:hAnsi="TH SarabunPSK" w:cs="TH SarabunPSK"/>
                <w:spacing w:val="-4"/>
                <w:cs/>
              </w:rPr>
              <w:t>) โครงการตรวจสอบคุณภาพผลิตภัณฑ์เกษตร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" w:hAnsi="TH SarabunPSK" w:cs="TH SarabunPSK"/>
                <w:spacing w:val="-4"/>
              </w:rPr>
            </w:pPr>
            <w:r w:rsidRPr="00572406">
              <w:rPr>
                <w:rFonts w:ascii="TH SarabunPSK" w:eastAsia="AngsanaNew" w:hAnsi="TH SarabunPSK" w:cs="TH SarabunPSK"/>
                <w:spacing w:val="-4"/>
              </w:rPr>
              <w:lastRenderedPageBreak/>
              <w:t>3</w:t>
            </w:r>
            <w:r w:rsidRPr="00572406">
              <w:rPr>
                <w:rFonts w:ascii="TH SarabunPSK" w:eastAsia="AngsanaNew" w:hAnsi="TH SarabunPSK" w:cs="TH SarabunPSK"/>
                <w:spacing w:val="-4"/>
                <w:cs/>
              </w:rPr>
              <w:t>) สนับสนุนให้มีการใช้เทคโนโลยีและกระบวนการผลิตที่สะอาด</w:t>
            </w:r>
            <w:r w:rsidRPr="00572406">
              <w:rPr>
                <w:rFonts w:ascii="TH SarabunPSK" w:eastAsia="AngsanaNew" w:hAnsi="TH SarabunPSK" w:cs="TH SarabunPSK"/>
                <w:spacing w:val="-4"/>
              </w:rPr>
              <w:t xml:space="preserve"> (Clean  technology </w:t>
            </w:r>
            <w:r w:rsidRPr="00572406">
              <w:rPr>
                <w:rFonts w:ascii="TH SarabunPSK" w:eastAsia="AngsanaNew-Bold" w:hAnsi="TH SarabunPSK" w:cs="TH SarabunPSK"/>
                <w:spacing w:val="-4"/>
                <w:cs/>
              </w:rPr>
              <w:t>ในอุตสาหกรรมต่อเนื่องการประมง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" w:hAnsi="TH SarabunPSK" w:cs="TH SarabunPSK"/>
                <w:spacing w:val="-4"/>
              </w:rPr>
            </w:pPr>
            <w:r w:rsidRPr="00572406">
              <w:rPr>
                <w:rFonts w:ascii="TH SarabunPSK" w:eastAsia="AngsanaNew" w:hAnsi="TH SarabunPSK" w:cs="TH SarabunPSK"/>
                <w:spacing w:val="-4"/>
              </w:rPr>
              <w:t>4</w:t>
            </w:r>
            <w:r w:rsidRPr="00572406">
              <w:rPr>
                <w:rFonts w:ascii="TH SarabunPSK" w:eastAsia="AngsanaNew" w:hAnsi="TH SarabunPSK" w:cs="TH SarabunPSK"/>
                <w:spacing w:val="-4"/>
                <w:cs/>
              </w:rPr>
              <w:t>) สนับสนุนให้มีการใช้เทคโนโลยี และกระบวน</w:t>
            </w:r>
            <w:r w:rsidRPr="00572406">
              <w:rPr>
                <w:rFonts w:ascii="TH SarabunPSK" w:eastAsia="AngsanaNew" w:hAnsi="TH SarabunPSK" w:cs="TH SarabunPSK"/>
                <w:spacing w:val="-4"/>
                <w:cs/>
              </w:rPr>
              <w:br/>
              <w:t xml:space="preserve">การผลิตที่สะอาด </w:t>
            </w:r>
            <w:r w:rsidRPr="00572406">
              <w:rPr>
                <w:rFonts w:ascii="TH SarabunPSK" w:eastAsia="AngsanaNew" w:hAnsi="TH SarabunPSK" w:cs="TH SarabunPSK"/>
                <w:spacing w:val="-4"/>
              </w:rPr>
              <w:t>(Clean  technology )</w:t>
            </w:r>
            <w:r w:rsidRPr="00572406">
              <w:rPr>
                <w:rFonts w:ascii="TH SarabunPSK" w:eastAsia="AngsanaNew-Bold" w:hAnsi="TH SarabunPSK" w:cs="TH SarabunPSK"/>
                <w:spacing w:val="-4"/>
                <w:cs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spacing w:val="-4"/>
                <w:cs/>
              </w:rPr>
              <w:br/>
              <w:t>ในภาคการเกษตร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spacing w:val="-4"/>
              </w:rPr>
            </w:pPr>
            <w:r w:rsidRPr="00572406">
              <w:rPr>
                <w:rFonts w:ascii="TH SarabunPSK" w:hAnsi="TH SarabunPSK" w:cs="TH SarabunPSK"/>
                <w:spacing w:val="-4"/>
              </w:rPr>
              <w:t>5</w:t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t xml:space="preserve">) การปรับปรุงคุณภาพสินค้าระบบ </w:t>
            </w:r>
            <w:r w:rsidRPr="00572406">
              <w:rPr>
                <w:rFonts w:ascii="TH SarabunPSK" w:hAnsi="TH SarabunPSK" w:cs="TH SarabunPSK"/>
                <w:spacing w:val="-4"/>
              </w:rPr>
              <w:t>From Farm to Table</w:t>
            </w:r>
            <w:r w:rsidRPr="00572406">
              <w:rPr>
                <w:rFonts w:ascii="TH SarabunPSK" w:hAnsi="TH SarabunPSK" w:cs="TH SarabunPSK"/>
                <w:spacing w:val="-4"/>
                <w:cs/>
              </w:rPr>
              <w:t xml:space="preserve"> โดยการจัดระบบควบคุมและตรวจสอบรับรองคุณภาพสินค้าเกษตรและประมงในระดับไร่นาจนถึงโต๊ะอาหาร</w:t>
            </w:r>
          </w:p>
        </w:tc>
      </w:tr>
      <w:tr w:rsidR="006A6842" w:rsidRPr="00572406" w:rsidTr="001F011B">
        <w:trPr>
          <w:trHeight w:val="1598"/>
        </w:trPr>
        <w:tc>
          <w:tcPr>
            <w:tcW w:w="2518" w:type="dxa"/>
            <w:vMerge w:val="restart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 xml:space="preserve">3) </w:t>
            </w:r>
            <w:r w:rsidRPr="00572406">
              <w:rPr>
                <w:rFonts w:ascii="TH SarabunPSK" w:hAnsi="TH SarabunPSK" w:cs="TH SarabunPSK"/>
                <w:cs/>
              </w:rPr>
              <w:t>การพัฒนาประสิทธิภาพการผลิตโดยการพัฒนากระบวนการผลิตและลดต้นทุนการผลิตของทุกภาคการผลิต</w:t>
            </w:r>
          </w:p>
        </w:tc>
        <w:tc>
          <w:tcPr>
            <w:tcW w:w="3202" w:type="dxa"/>
          </w:tcPr>
          <w:p w:rsidR="006A6842" w:rsidRPr="00572406" w:rsidRDefault="006A6842" w:rsidP="000E772B">
            <w:pPr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1)</w:t>
            </w:r>
            <w:r w:rsidRPr="00572406">
              <w:rPr>
                <w:rFonts w:ascii="TH SarabunPSK" w:hAnsi="TH SarabunPSK" w:cs="TH SarabunPSK"/>
                <w:cs/>
              </w:rPr>
              <w:t xml:space="preserve"> ผลิตภัณฑ์จังหวัด </w:t>
            </w:r>
            <w:r w:rsidRPr="00572406">
              <w:rPr>
                <w:rFonts w:ascii="TH SarabunPSK" w:hAnsi="TH SarabunPSK" w:cs="TH SarabunPSK"/>
              </w:rPr>
              <w:t xml:space="preserve">(GPP) </w:t>
            </w:r>
            <w:r w:rsidRPr="00572406">
              <w:rPr>
                <w:rFonts w:ascii="TH SarabunPSK" w:hAnsi="TH SarabunPSK" w:cs="TH SarabunPSK"/>
                <w:cs/>
              </w:rPr>
              <w:t xml:space="preserve">ภาคการประมงเพิ่มขึ้น </w:t>
            </w:r>
          </w:p>
        </w:tc>
        <w:tc>
          <w:tcPr>
            <w:tcW w:w="4027" w:type="dxa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spacing w:val="-6"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1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</w:t>
            </w:r>
            <w:r w:rsidRPr="00572406">
              <w:rPr>
                <w:rFonts w:ascii="TH SarabunPSK" w:hAnsi="TH SarabunPSK" w:cs="TH SarabunPSK"/>
                <w:spacing w:val="-6"/>
              </w:rPr>
              <w:t xml:space="preserve"> 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เพิ่มประสิทธิภาพและศักยภาพการผลิตการประมงโดยการสร้างมูลค่าเพิ่มผลผลิตทางการประมงตลอดห่วงโซ่การผลิต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spacing w:val="-6"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2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 ผลิตภัณฑ์ประมงที่ได้รับผลกระทบจาก FTA ได้รับการพัฒนาศักยภาพให้มีผลิตภาพสูงขึ้น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-Bold" w:hAnsi="TH SarabunPSK" w:cs="TH SarabunPSK"/>
                <w:spacing w:val="-6"/>
              </w:rPr>
            </w:pPr>
            <w:r w:rsidRPr="00572406">
              <w:rPr>
                <w:rFonts w:ascii="TH SarabunPSK" w:eastAsia="AngsanaNew-Bold" w:hAnsi="TH SarabunPSK" w:cs="TH SarabunPSK"/>
                <w:spacing w:val="-6"/>
              </w:rPr>
              <w:t>3</w:t>
            </w:r>
            <w:r w:rsidRPr="00572406">
              <w:rPr>
                <w:rFonts w:ascii="TH SarabunPSK" w:eastAsia="AngsanaNew-Bold" w:hAnsi="TH SarabunPSK" w:cs="TH SarabunPSK"/>
                <w:spacing w:val="-6"/>
                <w:cs/>
              </w:rPr>
              <w:t>) พัฒนาระบบการขนส่ง</w:t>
            </w:r>
            <w:r w:rsidRPr="00572406">
              <w:rPr>
                <w:rFonts w:ascii="TH SarabunPSK" w:eastAsia="AngsanaNew-Bold" w:hAnsi="TH SarabunPSK" w:cs="TH SarabunPSK"/>
                <w:spacing w:val="-6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spacing w:val="-6"/>
                <w:cs/>
              </w:rPr>
              <w:t>เก็บรักษา</w:t>
            </w:r>
            <w:r w:rsidRPr="00572406">
              <w:rPr>
                <w:rFonts w:ascii="TH SarabunPSK" w:eastAsia="AngsanaNew-Bold" w:hAnsi="TH SarabunPSK" w:cs="TH SarabunPSK"/>
                <w:spacing w:val="-6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spacing w:val="-6"/>
                <w:cs/>
              </w:rPr>
              <w:t>และรวบรวมผลผลิตการประมงในฐานะที่เป็นตลาดกลางสินค้าประมงที่สำคัญ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-Bold" w:hAnsi="TH SarabunPSK" w:cs="TH SarabunPSK"/>
                <w:spacing w:val="-6"/>
              </w:rPr>
            </w:pPr>
            <w:r w:rsidRPr="00572406">
              <w:rPr>
                <w:rFonts w:ascii="TH SarabunPSK" w:eastAsia="AngsanaNew-Bold" w:hAnsi="TH SarabunPSK" w:cs="TH SarabunPSK"/>
                <w:spacing w:val="-6"/>
              </w:rPr>
              <w:t>4</w:t>
            </w:r>
            <w:r w:rsidRPr="00572406">
              <w:rPr>
                <w:rFonts w:ascii="TH SarabunPSK" w:eastAsia="AngsanaNew-Bold" w:hAnsi="TH SarabunPSK" w:cs="TH SarabunPSK"/>
                <w:spacing w:val="-6"/>
                <w:cs/>
              </w:rPr>
              <w:t>) สนับสนุนสถาบันอาชีวศึกษาในการจัดการเรียนการสอนวิชาชีพที่เป็นจุดเด่นของ</w:t>
            </w:r>
            <w:r w:rsidRPr="00572406">
              <w:rPr>
                <w:rFonts w:ascii="TH SarabunPSK" w:eastAsia="AngsanaNew-BoldItalic" w:hAnsi="TH SarabunPSK" w:cs="TH SarabunPSK"/>
                <w:spacing w:val="-6"/>
                <w:cs/>
              </w:rPr>
              <w:t>พื้นที่</w:t>
            </w:r>
            <w:r w:rsidRPr="00572406">
              <w:rPr>
                <w:rFonts w:ascii="TH SarabunPSK" w:eastAsia="AngsanaNew-BoldItalic" w:hAnsi="TH SarabunPSK" w:cs="TH SarabunPSK"/>
                <w:spacing w:val="-6"/>
              </w:rPr>
              <w:t xml:space="preserve"> </w:t>
            </w:r>
            <w:r w:rsidRPr="00572406">
              <w:rPr>
                <w:rFonts w:ascii="TH SarabunPSK" w:eastAsia="AngsanaNew-BoldItalic" w:hAnsi="TH SarabunPSK" w:cs="TH SarabunPSK"/>
                <w:spacing w:val="-6"/>
                <w:cs/>
              </w:rPr>
              <w:t>เช่น</w:t>
            </w:r>
            <w:r w:rsidRPr="00572406">
              <w:rPr>
                <w:rFonts w:ascii="TH SarabunPSK" w:eastAsia="AngsanaNew-BoldItalic" w:hAnsi="TH SarabunPSK" w:cs="TH SarabunPSK"/>
                <w:spacing w:val="-6"/>
              </w:rPr>
              <w:t xml:space="preserve"> </w:t>
            </w:r>
            <w:r w:rsidRPr="00572406">
              <w:rPr>
                <w:rFonts w:ascii="TH SarabunPSK" w:eastAsia="AngsanaNew-BoldItalic" w:hAnsi="TH SarabunPSK" w:cs="TH SarabunPSK"/>
                <w:spacing w:val="-6"/>
                <w:cs/>
              </w:rPr>
              <w:t>การต่อเรือ</w:t>
            </w:r>
            <w:r w:rsidRPr="00572406">
              <w:rPr>
                <w:rFonts w:ascii="TH SarabunPSK" w:hAnsi="TH SarabunPSK" w:cs="TH SarabunPSK"/>
                <w:spacing w:val="-6"/>
              </w:rPr>
              <w:t xml:space="preserve">  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การประมง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b/>
                <w:bCs/>
                <w:spacing w:val="-6"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5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 การจัดสร้างแหล่งที่อยู่อาศัยสำหรับสัตว์ทะเล</w:t>
            </w:r>
          </w:p>
          <w:p w:rsidR="006A6842" w:rsidRPr="00572406" w:rsidRDefault="006A6842" w:rsidP="000E772B">
            <w:pPr>
              <w:autoSpaceDE w:val="0"/>
              <w:autoSpaceDN w:val="0"/>
              <w:adjustRightInd w:val="0"/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  <w:spacing w:val="-6"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6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 การบริหารจัดการทรัพยากรประมงโดยชุมชนจากผู้ล่าเป็นผู้เลี้ยง</w:t>
            </w:r>
          </w:p>
        </w:tc>
      </w:tr>
      <w:tr w:rsidR="006A6842" w:rsidRPr="00572406" w:rsidTr="001F011B">
        <w:trPr>
          <w:trHeight w:val="806"/>
        </w:trPr>
        <w:tc>
          <w:tcPr>
            <w:tcW w:w="2518" w:type="dxa"/>
            <w:vMerge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02" w:type="dxa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 xml:space="preserve">2) ผลิตภัณฑ์จังหวัด </w:t>
            </w:r>
            <w:r w:rsidRPr="00572406">
              <w:rPr>
                <w:rFonts w:ascii="TH SarabunPSK" w:hAnsi="TH SarabunPSK" w:cs="TH SarabunPSK"/>
              </w:rPr>
              <w:t>(GPP)</w:t>
            </w:r>
            <w:r w:rsidRPr="00572406">
              <w:rPr>
                <w:rFonts w:ascii="TH SarabunPSK" w:hAnsi="TH SarabunPSK" w:cs="TH SarabunPSK"/>
                <w:cs/>
              </w:rPr>
              <w:t xml:space="preserve"> </w:t>
            </w:r>
            <w:r w:rsidRPr="00572406">
              <w:rPr>
                <w:rFonts w:ascii="TH SarabunPSK" w:hAnsi="TH SarabunPSK" w:cs="TH SarabunPSK"/>
                <w:cs/>
              </w:rPr>
              <w:br/>
              <w:t>ภาคการเกษตรเพิ่มขึ้น</w:t>
            </w:r>
          </w:p>
        </w:tc>
        <w:tc>
          <w:tcPr>
            <w:tcW w:w="4027" w:type="dxa"/>
          </w:tcPr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-Bold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 พัฒนาและปรับปรุงโครงสร้างพื้นฐานการเกษตร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 xml:space="preserve"> โดยพัฒนาแหล่งน้ำ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ดิน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รักษาพื้นที่เกษตรกรรมที่อุดมสมบูรณ์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เพิ่มประสิทธิภาพและศักยภาพการผลิตการเกษตรโดยการสร้างมูลค่าเพิ่มผลผลิตทางการเกษตรตลอดห่วงโซ่การผลิต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3</w:t>
            </w:r>
            <w:r w:rsidRPr="00572406">
              <w:rPr>
                <w:rFonts w:ascii="TH SarabunPSK" w:hAnsi="TH SarabunPSK" w:cs="TH SarabunPSK"/>
                <w:cs/>
              </w:rPr>
              <w:t>) ผลิตภัณฑ์เกษตรที่ได้รับผลกระทบจาก FTA ได้รับการพัฒนาศักยภาพให้มีผลิตภาพสูงขึ้น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" w:hAnsi="TH SarabunPSK" w:cs="TH SarabunPSK"/>
                <w:cs/>
              </w:rPr>
            </w:pPr>
            <w:r w:rsidRPr="00572406">
              <w:rPr>
                <w:rFonts w:ascii="TH SarabunPSK" w:eastAsia="AngsanaNew" w:hAnsi="TH SarabunPSK" w:cs="TH SarabunPSK"/>
              </w:rPr>
              <w:lastRenderedPageBreak/>
              <w:t>4</w:t>
            </w:r>
            <w:r w:rsidRPr="00572406">
              <w:rPr>
                <w:rFonts w:ascii="TH SarabunPSK" w:eastAsia="AngsanaNew" w:hAnsi="TH SarabunPSK" w:cs="TH SarabunPSK"/>
                <w:cs/>
              </w:rPr>
              <w:t>) โครงการส่งเสริมและพัฒนาวิสาหกิจชุมช</w:t>
            </w:r>
            <w:r w:rsidRPr="00572406">
              <w:rPr>
                <w:rFonts w:ascii="TH SarabunPSK" w:eastAsia="AngsanaNew" w:hAnsi="TH SarabunPSK" w:cs="TH SarabunPSK" w:hint="cs"/>
                <w:cs/>
              </w:rPr>
              <w:t>น</w:t>
            </w:r>
          </w:p>
          <w:p w:rsidR="006A6842" w:rsidRPr="00572406" w:rsidRDefault="006A6842" w:rsidP="000E772B">
            <w:pPr>
              <w:tabs>
                <w:tab w:val="left" w:pos="1418"/>
              </w:tabs>
              <w:spacing w:before="0" w:after="0" w:line="228" w:lineRule="auto"/>
              <w:ind w:left="170" w:hanging="227"/>
              <w:jc w:val="left"/>
              <w:rPr>
                <w:rFonts w:ascii="TH SarabunPSK" w:eastAsia="AngsanaNew-Bold" w:hAnsi="TH SarabunPSK" w:cs="TH SarabunPSK"/>
              </w:rPr>
            </w:pPr>
            <w:r w:rsidRPr="00572406">
              <w:rPr>
                <w:rFonts w:ascii="TH SarabunPSK" w:eastAsia="AngsanaNew-Bold" w:hAnsi="TH SarabunPSK" w:cs="TH SarabunPSK"/>
              </w:rPr>
              <w:t>5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 สนับสนุนสถาบันอาชีวศึกษาในการจัดการเรียนการสอนวิชาชีพการเกษตรที่เป็นจุดเด่นของ</w:t>
            </w:r>
            <w:r w:rsidRPr="00572406">
              <w:rPr>
                <w:rFonts w:ascii="TH SarabunPSK" w:eastAsia="AngsanaNew-BoldItalic" w:hAnsi="TH SarabunPSK" w:cs="TH SarabunPSK"/>
                <w:cs/>
              </w:rPr>
              <w:t>พื้นที่</w:t>
            </w:r>
            <w:r w:rsidRPr="00572406">
              <w:rPr>
                <w:rFonts w:ascii="TH SarabunPSK" w:eastAsia="AngsanaNew-BoldItalic" w:hAnsi="TH SarabunPSK" w:cs="TH SarabunPSK"/>
              </w:rPr>
              <w:t xml:space="preserve"> </w:t>
            </w:r>
          </w:p>
        </w:tc>
      </w:tr>
      <w:tr w:rsidR="006A6842" w:rsidRPr="00572406" w:rsidTr="001F011B">
        <w:trPr>
          <w:trHeight w:val="523"/>
        </w:trPr>
        <w:tc>
          <w:tcPr>
            <w:tcW w:w="2518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 w:line="350" w:lineRule="exact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>4)</w:t>
            </w:r>
            <w:r w:rsidRPr="00572406">
              <w:rPr>
                <w:rFonts w:ascii="TH SarabunPSK" w:hAnsi="TH SarabunPSK" w:cs="TH SarabunPSK"/>
                <w:cs/>
              </w:rPr>
              <w:t xml:space="preserve"> การอนุรักษ์พันธุ์พืชและพันธุ์สัตว์น้ำของจังหวัดเพื่อคงความหลากหลายทางชีวภาพ</w:t>
            </w:r>
          </w:p>
        </w:tc>
        <w:tc>
          <w:tcPr>
            <w:tcW w:w="3202" w:type="dxa"/>
          </w:tcPr>
          <w:p w:rsidR="006A6842" w:rsidRPr="00572406" w:rsidRDefault="006A6842" w:rsidP="001F011B">
            <w:pPr>
              <w:spacing w:before="0" w:after="0" w:line="350" w:lineRule="exact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สายพันธุ์พืชและพันธุ์สัตว์น้ำพื้นเมืองได้รับการอนุรักษ์ไว้ครบทุกสายพันธุ์และมีจำนวนพอเพียงต่อการขยายพันธุ์</w:t>
            </w:r>
          </w:p>
        </w:tc>
        <w:tc>
          <w:tcPr>
            <w:tcW w:w="4027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 w:line="350" w:lineRule="exact"/>
              <w:ind w:left="170" w:hanging="227"/>
              <w:jc w:val="left"/>
              <w:rPr>
                <w:rFonts w:ascii="TH SarabunPSK" w:hAnsi="TH SarabunPSK" w:cs="TH SarabunPSK"/>
                <w:spacing w:val="-6"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1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 ศึกษาและสำรวจความหลากหลายทางชีวภาพของจังหวัดสมุทรสาคร</w:t>
            </w:r>
          </w:p>
          <w:p w:rsidR="006A6842" w:rsidRPr="00572406" w:rsidRDefault="006A6842" w:rsidP="001F011B">
            <w:pPr>
              <w:spacing w:before="0" w:after="0" w:line="350" w:lineRule="exact"/>
              <w:ind w:left="170" w:hanging="227"/>
              <w:jc w:val="left"/>
              <w:rPr>
                <w:rFonts w:ascii="TH SarabunPSK" w:hAnsi="TH SarabunPSK" w:cs="TH SarabunPSK"/>
                <w:spacing w:val="-6"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2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 หยุดการสูญเสียความหลากหลายทางชีวภาพของระบบนิเวศในจังหวัดสมุทรสาคร</w:t>
            </w:r>
          </w:p>
          <w:p w:rsidR="006A6842" w:rsidRPr="00572406" w:rsidRDefault="006A6842" w:rsidP="001F011B">
            <w:pPr>
              <w:spacing w:before="0" w:after="0" w:line="350" w:lineRule="exact"/>
              <w:ind w:left="170" w:hanging="227"/>
              <w:jc w:val="left"/>
              <w:rPr>
                <w:rFonts w:ascii="TH SarabunPSK" w:hAnsi="TH SarabunPSK" w:cs="TH SarabunPSK"/>
                <w:spacing w:val="-6"/>
                <w:cs/>
              </w:rPr>
            </w:pPr>
            <w:r w:rsidRPr="00572406">
              <w:rPr>
                <w:rFonts w:ascii="TH SarabunPSK" w:hAnsi="TH SarabunPSK" w:cs="TH SarabunPSK"/>
                <w:spacing w:val="-6"/>
              </w:rPr>
              <w:t>3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) การคุ้มครองความหลากหลายทางชีวภาพและของระบบนิเวศในจังหวัดสมุทรสาคร และสามารถใช้ประโยชน์จากความหลากหลายทางชีวภาพอย่างยั่งยืน</w:t>
            </w:r>
          </w:p>
        </w:tc>
      </w:tr>
    </w:tbl>
    <w:p w:rsidR="00C7698A" w:rsidRDefault="006A6842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b/>
          <w:bCs/>
        </w:rPr>
        <w:tab/>
      </w:r>
    </w:p>
    <w:p w:rsidR="006A6842" w:rsidRPr="00572406" w:rsidRDefault="00572406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 w:rsidR="00C416CD">
        <w:rPr>
          <w:rFonts w:ascii="TH SarabunPSK" w:hAnsi="TH SarabunPSK" w:cs="TH SarabunPSK"/>
          <w:b/>
          <w:bCs/>
        </w:rPr>
        <w:t>5</w:t>
      </w:r>
      <w:r w:rsidR="006A6842" w:rsidRPr="00572406">
        <w:rPr>
          <w:rFonts w:ascii="TH SarabunPSK" w:hAnsi="TH SarabunPSK" w:cs="TH SarabunPSK"/>
          <w:b/>
          <w:bCs/>
        </w:rPr>
        <w:t>.3</w:t>
      </w:r>
      <w:r w:rsidR="006A6842" w:rsidRPr="00572406">
        <w:rPr>
          <w:rFonts w:ascii="TH SarabunPSK" w:hAnsi="TH SarabunPSK" w:cs="TH SarabunPSK"/>
          <w:b/>
          <w:bCs/>
        </w:rPr>
        <w:tab/>
      </w:r>
      <w:r w:rsidR="006A6842" w:rsidRPr="00572406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6A6842" w:rsidRPr="00572406">
        <w:rPr>
          <w:rFonts w:ascii="TH SarabunPSK" w:hAnsi="TH SarabunPSK" w:cs="TH SarabunPSK"/>
          <w:b/>
          <w:bCs/>
        </w:rPr>
        <w:t>3 :</w:t>
      </w:r>
      <w:r w:rsidR="006A6842" w:rsidRPr="00572406">
        <w:rPr>
          <w:rFonts w:ascii="TH SarabunPSK" w:hAnsi="TH SarabunPSK" w:cs="TH SarabunPSK"/>
          <w:b/>
          <w:bCs/>
          <w:cs/>
        </w:rPr>
        <w:t xml:space="preserve">  พัฒนาประสิทธิภาพอุตสาหกรรมให้เป็นอุตสาหกรรมเชิงนิเวศ</w:t>
      </w:r>
    </w:p>
    <w:p w:rsidR="006A6842" w:rsidRPr="00572406" w:rsidRDefault="006A6842" w:rsidP="006A6842">
      <w:pPr>
        <w:tabs>
          <w:tab w:val="left" w:pos="1134"/>
          <w:tab w:val="left" w:pos="2410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b/>
          <w:bCs/>
          <w:cs/>
        </w:rPr>
        <w:tab/>
        <w:t>เป้าประสงค์</w:t>
      </w:r>
      <w:r w:rsidRPr="00572406">
        <w:rPr>
          <w:rFonts w:ascii="TH SarabunPSK" w:hAnsi="TH SarabunPSK" w:cs="TH SarabunPSK"/>
          <w:b/>
          <w:bCs/>
          <w:cs/>
        </w:rPr>
        <w:tab/>
      </w:r>
      <w:r w:rsidRPr="00572406">
        <w:rPr>
          <w:rFonts w:ascii="TH SarabunPSK" w:hAnsi="TH SarabunPSK" w:cs="TH SarabunPSK"/>
          <w:cs/>
        </w:rPr>
        <w:t>เพื่อพัฒนาให้จังหวัดสมุทรสาครเป็นเมืองอุตสาหกรรมเชิงนิเวศ</w:t>
      </w:r>
    </w:p>
    <w:p w:rsidR="006A6842" w:rsidRPr="00572406" w:rsidRDefault="006A6842" w:rsidP="006A6842">
      <w:pPr>
        <w:tabs>
          <w:tab w:val="left" w:pos="1134"/>
          <w:tab w:val="left" w:pos="2410"/>
        </w:tabs>
        <w:spacing w:before="0" w:after="0"/>
        <w:ind w:firstLine="0"/>
        <w:rPr>
          <w:rFonts w:ascii="TH SarabunPSK" w:hAnsi="TH SarabunPSK" w:cs="TH SarabunPSK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3260"/>
        <w:gridCol w:w="3969"/>
      </w:tblGrid>
      <w:tr w:rsidR="006A6842" w:rsidRPr="00572406" w:rsidTr="001F011B">
        <w:trPr>
          <w:trHeight w:val="554"/>
          <w:tblHeader/>
        </w:trPr>
        <w:tc>
          <w:tcPr>
            <w:tcW w:w="2518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กลยุทธ์</w:t>
            </w:r>
          </w:p>
        </w:tc>
        <w:tc>
          <w:tcPr>
            <w:tcW w:w="3260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969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โครงการ/กิจกรรม</w:t>
            </w:r>
          </w:p>
        </w:tc>
      </w:tr>
      <w:tr w:rsidR="006A6842" w:rsidRPr="00572406" w:rsidTr="001F011B">
        <w:trPr>
          <w:trHeight w:val="2802"/>
        </w:trPr>
        <w:tc>
          <w:tcPr>
            <w:tcW w:w="2518" w:type="dxa"/>
            <w:vMerge w:val="restart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การจัดการที่ตั้งของอุตสาหกรรมที่เหมาะสมกับสภาพแวดล้อมและการพัฒนาของจังหวัด</w:t>
            </w:r>
          </w:p>
        </w:tc>
        <w:tc>
          <w:tcPr>
            <w:tcW w:w="3260" w:type="dxa"/>
          </w:tcPr>
          <w:p w:rsidR="006A6842" w:rsidRPr="00572406" w:rsidRDefault="006A6842" w:rsidP="001F011B">
            <w:pPr>
              <w:numPr>
                <w:ilvl w:val="0"/>
                <w:numId w:val="3"/>
              </w:numPr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ระดับความสอดคล้องของที่ตั้งอุตสาหกรรมกับข้อกำหนด</w:t>
            </w:r>
            <w:r w:rsidRPr="00572406">
              <w:rPr>
                <w:rFonts w:ascii="TH SarabunPSK" w:hAnsi="TH SarabunPSK" w:cs="TH SarabunPSK"/>
                <w:cs/>
              </w:rPr>
              <w:br/>
              <w:t>ผังเมืองและภูมิศาสตร์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  <w:cs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ศึกษาและคาดการณ์การขยายตัวของเมืองและความต้องการใช้พื้นที่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พร้อมประสานหน่วยงานท้องถิ่นในการออกแบบผังเมืองที่สอดคล้องกับสภาแวดล้อมที่ตั้งคำนึงถึงภูมิศาสตร์และภัยพิบัต</w:t>
            </w:r>
            <w:r w:rsidRPr="00572406">
              <w:rPr>
                <w:rFonts w:ascii="TH SarabunPSK" w:hAnsi="TH SarabunPSK" w:cs="TH SarabunPSK"/>
                <w:cs/>
              </w:rPr>
              <w:t>ิ</w:t>
            </w:r>
          </w:p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eastAsia="AngsanaNew-Bold" w:hAnsi="TH SarabunPSK" w:cs="TH SarabunPSK"/>
              </w:rPr>
              <w:t>2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 จัดบริการโครงสร้างพื้นฐานให้สอดคล้อง</w:t>
            </w:r>
            <w:r w:rsidRPr="00572406">
              <w:rPr>
                <w:rFonts w:ascii="TH SarabunPSK" w:eastAsia="AngsanaNew-Bold" w:hAnsi="TH SarabunPSK" w:cs="TH SarabunPSK" w:hint="cs"/>
                <w:cs/>
              </w:rPr>
              <w:br/>
            </w:r>
            <w:r w:rsidRPr="00572406">
              <w:rPr>
                <w:rFonts w:ascii="TH SarabunPSK" w:eastAsia="AngsanaNew-Bold" w:hAnsi="TH SarabunPSK" w:cs="TH SarabunPSK"/>
                <w:cs/>
              </w:rPr>
              <w:t>กับผังเมืองที่วางไว้และมีการ</w:t>
            </w:r>
            <w:r w:rsidRPr="00572406">
              <w:rPr>
                <w:rFonts w:ascii="TH SarabunPSK" w:eastAsia="AngsanaNew" w:hAnsi="TH SarabunPSK" w:cs="TH SarabunPSK"/>
                <w:cs/>
              </w:rPr>
              <w:t>กำหนดการใช้ที่ดินตามศักยภาพและความเหมาะสม</w:t>
            </w:r>
          </w:p>
        </w:tc>
      </w:tr>
      <w:tr w:rsidR="006A6842" w:rsidRPr="00572406" w:rsidTr="001F011B">
        <w:trPr>
          <w:trHeight w:val="870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  <w:cs/>
              </w:rPr>
              <w:t>2) อัตราการร้องเรียนเรื่องการใช้ที่ดินผิดข้อกำหนดผังเมืองลดลง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eastAsia="AngsanaNew-Bold" w:hAnsi="TH SarabunPSK" w:cs="TH SarabunPSK"/>
              </w:rPr>
            </w:pPr>
            <w:r w:rsidRPr="00572406">
              <w:rPr>
                <w:rFonts w:ascii="TH SarabunPSK" w:eastAsia="AngsanaNew-Bold" w:hAnsi="TH SarabunPSK" w:cs="TH SarabunPSK"/>
              </w:rPr>
              <w:t>1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สนับสนุนระบบการติดตามประเมินผล</w:t>
            </w:r>
            <w:r w:rsidRPr="00572406">
              <w:rPr>
                <w:rFonts w:ascii="TH SarabunPSK" w:eastAsia="AngsanaNew-Bold" w:hAnsi="TH SarabunPSK" w:cs="TH SarabunPSK"/>
                <w:cs/>
              </w:rPr>
              <w:br/>
              <w:t>และตรวจสอบการดำเนินงานตามผังเมือง</w:t>
            </w:r>
            <w:r w:rsidRPr="00572406">
              <w:rPr>
                <w:rFonts w:ascii="TH SarabunPSK" w:eastAsia="AngsanaNew-Bold" w:hAnsi="TH SarabunPSK" w:cs="TH SarabunPSK"/>
                <w:cs/>
              </w:rPr>
              <w:br/>
            </w:r>
            <w:r w:rsidRPr="00572406">
              <w:rPr>
                <w:rFonts w:ascii="TH SarabunPSK" w:hAnsi="TH SarabunPSK" w:cs="TH SarabunPSK"/>
                <w:cs/>
              </w:rPr>
              <w:t xml:space="preserve">ที่กำหนดไว้ </w:t>
            </w:r>
            <w:r w:rsidRPr="00572406">
              <w:rPr>
                <w:rFonts w:ascii="TH SarabunPSK" w:hAnsi="TH SarabunPSK" w:cs="TH SarabunPSK"/>
              </w:rPr>
              <w:t>4</w:t>
            </w:r>
            <w:r w:rsidRPr="00572406">
              <w:rPr>
                <w:rFonts w:ascii="TH SarabunPSK" w:eastAsia="AngsanaNew-Bold" w:hAnsi="TH SarabunPSK" w:cs="TH SarabunPSK"/>
                <w:cs/>
              </w:rPr>
              <w:t xml:space="preserve"> เ</w:t>
            </w:r>
            <w:r w:rsidRPr="00572406">
              <w:rPr>
                <w:rFonts w:ascii="TH SarabunPSK" w:hAnsi="TH SarabunPSK" w:cs="TH SarabunPSK"/>
                <w:cs/>
              </w:rPr>
              <w:t xml:space="preserve">ขตคือ เขตสงวน </w:t>
            </w:r>
            <w:r w:rsidRPr="00572406">
              <w:rPr>
                <w:rFonts w:ascii="TH SarabunPSK" w:hAnsi="TH SarabunPSK" w:cs="TH SarabunPSK"/>
                <w:cs/>
              </w:rPr>
              <w:br/>
              <w:t>เขตอนุรักษ์ เขตพัฒนา และเขตชุมชน</w:t>
            </w:r>
          </w:p>
        </w:tc>
      </w:tr>
      <w:tr w:rsidR="006A6842" w:rsidRPr="00572406" w:rsidTr="001F011B">
        <w:trPr>
          <w:trHeight w:val="934"/>
        </w:trPr>
        <w:tc>
          <w:tcPr>
            <w:tcW w:w="2518" w:type="dxa"/>
            <w:vMerge w:val="restart"/>
          </w:tcPr>
          <w:p w:rsidR="006A6842" w:rsidRPr="00572406" w:rsidRDefault="006A6842" w:rsidP="00C416CD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การลดผลกระทบของภาคอุตสาหกรรมต่อสิ่งแวดล้อม โดยรอบ</w:t>
            </w:r>
            <w:r w:rsidRPr="00572406">
              <w:rPr>
                <w:rFonts w:ascii="TH SarabunPSK" w:hAnsi="TH SarabunPSK" w:cs="TH SarabunPSK"/>
                <w:cs/>
              </w:rPr>
              <w:br/>
            </w:r>
            <w:r w:rsidRPr="00572406">
              <w:rPr>
                <w:rFonts w:ascii="TH SarabunPSK" w:hAnsi="TH SarabunPSK" w:cs="TH SarabunPSK"/>
                <w:cs/>
              </w:rPr>
              <w:lastRenderedPageBreak/>
              <w:t xml:space="preserve">ทั้งในระดับพื้นที่ </w:t>
            </w:r>
            <w:r w:rsidRPr="00572406">
              <w:rPr>
                <w:rFonts w:ascii="TH SarabunPSK" w:hAnsi="TH SarabunPSK" w:cs="TH SarabunPSK"/>
              </w:rPr>
              <w:t xml:space="preserve">Local) </w:t>
            </w:r>
            <w:r w:rsidRPr="00572406">
              <w:rPr>
                <w:rFonts w:ascii="TH SarabunPSK" w:hAnsi="TH SarabunPSK" w:cs="TH SarabunPSK"/>
                <w:cs/>
              </w:rPr>
              <w:t>และระดับโลก</w:t>
            </w:r>
            <w:r w:rsidRPr="00572406">
              <w:rPr>
                <w:rFonts w:ascii="TH SarabunPSK" w:hAnsi="TH SarabunPSK" w:cs="TH SarabunPSK"/>
              </w:rPr>
              <w:t xml:space="preserve">  Global)</w:t>
            </w: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>1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  <w:r w:rsidRPr="00572406">
              <w:rPr>
                <w:rFonts w:ascii="TH SarabunPSK" w:hAnsi="TH SarabunPSK" w:cs="TH SarabunPSK"/>
              </w:rPr>
              <w:t xml:space="preserve"> </w:t>
            </w:r>
            <w:r w:rsidRPr="00572406">
              <w:rPr>
                <w:rFonts w:ascii="TH SarabunPSK" w:hAnsi="TH SarabunPSK" w:cs="TH SarabunPSK"/>
                <w:cs/>
              </w:rPr>
              <w:t>สัดส่วนผู้ประกอบการที่มีการผลิตที่เป็นมิตรกับสิ่งแวดล้อม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 xml:space="preserve">) ส่งเสริมให้กิจการได้รับมาตรฐานสิ่งแวดล้อมระดับสากล เช่น  </w:t>
            </w:r>
            <w:r w:rsidRPr="00572406">
              <w:rPr>
                <w:rFonts w:ascii="TH SarabunPSK" w:eastAsia="BrowalliaNew" w:hAnsi="TH SarabunPSK" w:cs="TH SarabunPSK"/>
              </w:rPr>
              <w:t>ISO 14000</w:t>
            </w:r>
          </w:p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  <w:r w:rsidRPr="00572406">
              <w:rPr>
                <w:rFonts w:ascii="TH SarabunPSK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ส่งเสริมการใช้เทคโนโลยีการผลิตที่สะอาด</w:t>
            </w:r>
            <w:r w:rsidRPr="00572406">
              <w:rPr>
                <w:rFonts w:ascii="TH SarabunPSK" w:eastAsia="BrowalliaNew" w:hAnsi="TH SarabunPSK" w:cs="TH SarabunPSK"/>
              </w:rPr>
              <w:t>/</w:t>
            </w:r>
            <w:r w:rsidRPr="00572406">
              <w:rPr>
                <w:rFonts w:ascii="TH SarabunPSK" w:eastAsia="BrowalliaNew" w:hAnsi="TH SarabunPSK" w:cs="TH SarabunPSK"/>
                <w:cs/>
              </w:rPr>
              <w:lastRenderedPageBreak/>
              <w:t>เทคโนโลยีด้านสิ่งแวดล้อมเพื่อลดปริมาณของเสีย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3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  <w:r w:rsidRPr="00572406">
              <w:rPr>
                <w:rFonts w:ascii="TH SarabunPSK" w:eastAsia="BrowalliaNew" w:hAnsi="TH SarabunPSK" w:cs="TH SarabunPSK"/>
                <w:cs/>
              </w:rPr>
              <w:t xml:space="preserve"> สนับสนุนผู้ประกอบการเทียบระดับอุตสาหกรรมสีเขียว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hAnsi="TH SarabunPSK" w:cs="TH SarabunPSK"/>
              </w:rPr>
              <w:t>(Green Industry</w:t>
            </w:r>
          </w:p>
        </w:tc>
      </w:tr>
      <w:tr w:rsidR="006A6842" w:rsidRPr="00572406" w:rsidTr="001F011B">
        <w:trPr>
          <w:trHeight w:val="1245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>ปริมาณการปลดปล่อยคาร์บอนภาคอุตสาหกรรม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มีแผนส่งเสริมการปรับลด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การระบาย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 w:hint="cs"/>
                <w:cs/>
              </w:rPr>
              <w:br/>
            </w:r>
            <w:r w:rsidRPr="00572406">
              <w:rPr>
                <w:rFonts w:ascii="TH SarabunPSK" w:eastAsia="BrowalliaNew" w:hAnsi="TH SarabunPSK" w:cs="TH SarabunPSK"/>
                <w:cs/>
              </w:rPr>
              <w:t>ก๊าซเรือนกระจก (</w:t>
            </w:r>
            <w:r w:rsidRPr="00572406">
              <w:rPr>
                <w:rFonts w:ascii="TH SarabunPSK" w:eastAsia="BrowalliaNew" w:hAnsi="TH SarabunPSK" w:cs="TH SarabunPSK"/>
              </w:rPr>
              <w:t>GHG)</w:t>
            </w:r>
          </w:p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2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ส่งเสริมโครงการด้าน</w:t>
            </w:r>
            <w:r w:rsidRPr="00572406">
              <w:rPr>
                <w:rFonts w:ascii="TH SarabunPSK" w:hAnsi="TH SarabunPSK" w:cs="TH SarabunPSK"/>
                <w:cs/>
              </w:rPr>
              <w:t>กลไกการพัฒนาที่สะอาด (</w:t>
            </w:r>
            <w:r w:rsidRPr="00572406">
              <w:rPr>
                <w:rFonts w:ascii="TH SarabunPSK" w:hAnsi="TH SarabunPSK" w:cs="TH SarabunPSK"/>
              </w:rPr>
              <w:t>Clean Development Mechanism : CDM</w:t>
            </w:r>
            <w:r w:rsidRPr="00572406">
              <w:rPr>
                <w:rFonts w:ascii="TH SarabunPSK" w:eastAsia="BrowalliaNew" w:hAnsi="TH SarabunPSK" w:cs="TH SarabunPSK"/>
              </w:rPr>
              <w:t>)</w:t>
            </w:r>
          </w:p>
        </w:tc>
      </w:tr>
      <w:tr w:rsidR="006A6842" w:rsidRPr="00572406" w:rsidTr="001F011B">
        <w:trPr>
          <w:trHeight w:val="990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3) </w:t>
            </w:r>
            <w:r w:rsidRPr="00572406">
              <w:rPr>
                <w:rFonts w:ascii="TH SarabunPSK" w:hAnsi="TH SarabunPSK" w:cs="TH SarabunPSK"/>
                <w:cs/>
              </w:rPr>
              <w:t>อัตราการร้องเรียนเรื่องผลกระทบจากมลพิษต่างๆ ลดลง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eastAsia="AngsanaNew-Bold" w:hAnsi="TH SarabunPSK" w:cs="TH SarabunPSK"/>
                <w:cs/>
              </w:rPr>
            </w:pPr>
            <w:r w:rsidRPr="00572406">
              <w:rPr>
                <w:rFonts w:ascii="TH SarabunPSK" w:eastAsia="AngsanaNew-Bold" w:hAnsi="TH SarabunPSK" w:cs="TH SarabunPSK"/>
              </w:rPr>
              <w:t>1</w:t>
            </w:r>
            <w:r w:rsidRPr="00572406">
              <w:rPr>
                <w:rFonts w:ascii="TH SarabunPSK" w:eastAsia="AngsanaNew-Bold" w:hAnsi="TH SarabunPSK" w:cs="TH SarabunPSK"/>
                <w:cs/>
              </w:rPr>
              <w:t>)</w:t>
            </w:r>
            <w:r w:rsidRPr="00572406">
              <w:rPr>
                <w:rFonts w:ascii="TH SarabunPSK" w:eastAsia="AngsanaNew-Bold" w:hAnsi="TH SarabunPSK" w:cs="TH SarabunPSK"/>
              </w:rPr>
              <w:t xml:space="preserve"> </w:t>
            </w:r>
            <w:r w:rsidRPr="00572406">
              <w:rPr>
                <w:rFonts w:ascii="TH SarabunPSK" w:eastAsia="AngsanaNew-Bold" w:hAnsi="TH SarabunPSK" w:cs="TH SarabunPSK"/>
                <w:cs/>
              </w:rPr>
              <w:t>สนับสนุนระบบการติดตามประเมินผลและตรวจสอบการดำเนินงานตามกฎหมายของภาคอุตสาหกรรมอย่างต่อเนื่อง</w:t>
            </w:r>
          </w:p>
        </w:tc>
      </w:tr>
      <w:tr w:rsidR="006A6842" w:rsidRPr="00572406" w:rsidTr="001F011B">
        <w:trPr>
          <w:trHeight w:val="2268"/>
        </w:trPr>
        <w:tc>
          <w:tcPr>
            <w:tcW w:w="2518" w:type="dxa"/>
            <w:tcBorders>
              <w:top w:val="nil"/>
            </w:tcBorders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3) </w:t>
            </w:r>
            <w:r w:rsidRPr="00572406">
              <w:rPr>
                <w:rFonts w:ascii="TH SarabunPSK" w:hAnsi="TH SarabunPSK" w:cs="TH SarabunPSK"/>
                <w:cs/>
              </w:rPr>
              <w:t>การจัดการกากของเสียหรือการแปรรูปกากของเสียที่เกิดขึ้นจากกระบวนการผลิตอย่างมีประสิทธิภาพ</w:t>
            </w:r>
          </w:p>
        </w:tc>
        <w:tc>
          <w:tcPr>
            <w:tcW w:w="3260" w:type="dxa"/>
            <w:tcBorders>
              <w:top w:val="nil"/>
            </w:tcBorders>
          </w:tcPr>
          <w:p w:rsidR="006A6842" w:rsidRPr="00D56BEE" w:rsidRDefault="006A6842" w:rsidP="001F011B">
            <w:pPr>
              <w:numPr>
                <w:ilvl w:val="0"/>
                <w:numId w:val="4"/>
              </w:numPr>
              <w:tabs>
                <w:tab w:val="clear" w:pos="343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  <w:spacing w:val="-6"/>
                <w:cs/>
              </w:rPr>
            </w:pPr>
            <w:r w:rsidRPr="00D56BEE">
              <w:rPr>
                <w:rFonts w:ascii="TH SarabunPSK" w:hAnsi="TH SarabunPSK" w:cs="TH SarabunPSK"/>
                <w:spacing w:val="-6"/>
                <w:cs/>
              </w:rPr>
              <w:t>อัตราการนำของเสียกลับมาใช้ใหม่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autoSpaceDE w:val="0"/>
              <w:autoSpaceDN w:val="0"/>
              <w:adjustRightInd w:val="0"/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รณรงค์นำหลัก</w:t>
            </w:r>
            <w:r w:rsidRPr="00572406">
              <w:rPr>
                <w:rFonts w:ascii="TH SarabunPSK" w:eastAsia="BrowalliaNew" w:hAnsi="TH SarabunPSK" w:cs="TH SarabunPSK"/>
              </w:rPr>
              <w:t xml:space="preserve"> 3Rs (Reduce, Reuse, Recycle) </w:t>
            </w:r>
            <w:r w:rsidRPr="00572406">
              <w:rPr>
                <w:rFonts w:ascii="TH SarabunPSK" w:eastAsia="BrowalliaNew" w:hAnsi="TH SarabunPSK" w:cs="TH SarabunPSK"/>
                <w:cs/>
              </w:rPr>
              <w:t>มาประยุกต์ใช้ในการจัดการกากของเสีย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2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ส่งเสริมการจัดการกากของเสียและวัสดุเหลือใช้โดยใช้วิธีปฏิบัติ</w:t>
            </w:r>
            <w:r w:rsidRPr="00572406">
              <w:rPr>
                <w:rFonts w:ascii="TH SarabunPSK" w:hAnsi="TH SarabunPSK" w:cs="TH SarabunPSK"/>
                <w:cs/>
              </w:rPr>
              <w:t xml:space="preserve">ที่เป็นเลิศ </w:t>
            </w:r>
            <w:r w:rsidRPr="00572406">
              <w:rPr>
                <w:rFonts w:ascii="TH SarabunPSK" w:hAnsi="TH SarabunPSK" w:cs="TH SarabunPSK"/>
              </w:rPr>
              <w:br/>
              <w:t>(Best Practice)</w:t>
            </w:r>
          </w:p>
        </w:tc>
      </w:tr>
      <w:tr w:rsidR="006A6842" w:rsidRPr="00572406" w:rsidTr="001F011B">
        <w:trPr>
          <w:trHeight w:val="1073"/>
        </w:trPr>
        <w:tc>
          <w:tcPr>
            <w:tcW w:w="2518" w:type="dxa"/>
            <w:vMerge w:val="restart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4)</w:t>
            </w:r>
            <w:r w:rsidRPr="00572406">
              <w:rPr>
                <w:rFonts w:ascii="TH SarabunPSK" w:hAnsi="TH SarabunPSK" w:cs="TH SarabunPSK"/>
                <w:cs/>
              </w:rPr>
              <w:t xml:space="preserve"> การเพิ่มประสิทธิภาพการใช้น้ำและใช้พลังงาน</w:t>
            </w: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 xml:space="preserve"> จำนวนครั้งที่เกิดผลกระทบต่อภาคส่วนต่างๆ อันเนื่องมาจาก การจัดสรรปันส่วนน้ำที่ไม่ เหมาะสม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บริหารจัดการแผนการใช้น้ำของทั้งสามภาคส่วนคือ ภาคครัวเรือน ภาคการเกษตร และภาคอุตสาหกรรม</w:t>
            </w:r>
          </w:p>
        </w:tc>
      </w:tr>
      <w:tr w:rsidR="006A6842" w:rsidRPr="00572406" w:rsidTr="001F011B">
        <w:trPr>
          <w:trHeight w:val="1790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 </w:t>
            </w:r>
            <w:r w:rsidRPr="00572406">
              <w:rPr>
                <w:rFonts w:ascii="TH SarabunPSK" w:hAnsi="TH SarabunPSK" w:cs="TH SarabunPSK"/>
                <w:cs/>
              </w:rPr>
              <w:t>อัตราการใช้พลังงานทางเลือกและพลังงานทดแทนเพิ่มขึ้น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ศึกษารูปแบบและโอกาสในการใช้พลังงานทางเลือกและพลังงานทดแทน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2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ส่งเสริมการนำกากของเสีย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ก๊าซชีวภาพ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และชีวมวลไปเป็นพลังงานทดแทน</w:t>
            </w:r>
          </w:p>
        </w:tc>
      </w:tr>
      <w:tr w:rsidR="006A6842" w:rsidRPr="00572406" w:rsidTr="001F011B">
        <w:trPr>
          <w:trHeight w:val="1262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3) </w:t>
            </w:r>
            <w:r w:rsidRPr="00572406">
              <w:rPr>
                <w:rFonts w:ascii="TH SarabunPSK" w:hAnsi="TH SarabunPSK" w:cs="TH SarabunPSK"/>
                <w:cs/>
              </w:rPr>
              <w:t xml:space="preserve"> อัตราการนำของเสียมาใช้เป็นพลังงาน</w:t>
            </w:r>
            <w:r w:rsidRPr="00572406">
              <w:rPr>
                <w:rFonts w:ascii="TH SarabunPSK" w:hAnsi="TH SarabunPSK" w:cs="TH SarabunPSK"/>
              </w:rPr>
              <w:t xml:space="preserve">  (Waste  to  Energy)</w:t>
            </w:r>
          </w:p>
          <w:p w:rsidR="006A6842" w:rsidRPr="00572406" w:rsidRDefault="006A6842" w:rsidP="001F011B">
            <w:pPr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969" w:type="dxa"/>
          </w:tcPr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โครงการนำร่องกลุ่มอุตสาหกรรมที่ใช้ของเสียนำกลับมาใช้เป็นพลังงาน</w:t>
            </w:r>
          </w:p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  <w:r w:rsidRPr="00572406">
              <w:rPr>
                <w:rFonts w:ascii="TH SarabunPSK" w:hAnsi="TH SarabunPSK" w:cs="TH SarabunPSK"/>
              </w:rPr>
              <w:t xml:space="preserve"> </w:t>
            </w:r>
            <w:r w:rsidRPr="00572406">
              <w:rPr>
                <w:rFonts w:ascii="TH SarabunPSK" w:hAnsi="TH SarabunPSK" w:cs="TH SarabunPSK"/>
                <w:cs/>
              </w:rPr>
              <w:t>โครงการสนับสนุนอุตสาหกรรมที่ใช้ของเสียนำกลับมาใช้เป็นพลังงาน</w:t>
            </w:r>
          </w:p>
        </w:tc>
      </w:tr>
      <w:tr w:rsidR="006A6842" w:rsidRPr="00572406" w:rsidTr="001F011B">
        <w:trPr>
          <w:trHeight w:val="2151"/>
        </w:trPr>
        <w:tc>
          <w:tcPr>
            <w:tcW w:w="2518" w:type="dxa"/>
            <w:vMerge w:val="restart"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170" w:right="57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 xml:space="preserve">5) </w:t>
            </w:r>
            <w:r w:rsidRPr="00572406">
              <w:rPr>
                <w:rFonts w:ascii="TH SarabunPSK" w:hAnsi="TH SarabunPSK" w:cs="TH SarabunPSK"/>
                <w:spacing w:val="-10"/>
                <w:cs/>
              </w:rPr>
              <w:t>การเพิ่มประสิทธิภาพ</w:t>
            </w:r>
            <w:r w:rsidRPr="00572406">
              <w:rPr>
                <w:rFonts w:ascii="TH SarabunPSK" w:hAnsi="TH SarabunPSK" w:cs="TH SarabunPSK"/>
                <w:spacing w:val="-10"/>
                <w:cs/>
              </w:rPr>
              <w:br/>
              <w:t>การบริหารจัดการเขตประกอบการอุตสาหกรรมและการสร้างเครือข่ายอุตสาหกรรมเชิงนิเวศ</w:t>
            </w:r>
            <w:r w:rsidRPr="00572406">
              <w:rPr>
                <w:rFonts w:ascii="TH SarabunPSK" w:hAnsi="TH SarabunPSK" w:cs="TH SarabunPSK"/>
                <w:spacing w:val="-10"/>
                <w:cs/>
              </w:rPr>
              <w:br/>
              <w:t>ที่มีระบบบริหารจัดการสิ่งแวดล้อม อาชีวอนามัย พลังงานและมาตรฐานแรงงานตามมาตรฐานสากล</w:t>
            </w: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 xml:space="preserve">1) ประสิทธิภาพเชิงนิเวศของภาคการผลิต (อัตราส่วนระหว่างมูลค่าผลิตภัณฑ์และผลกระทบสิ่งแวดล้อม </w:t>
            </w:r>
            <w:r w:rsidRPr="00572406">
              <w:rPr>
                <w:rFonts w:ascii="TH SarabunPSK" w:hAnsi="TH SarabunPSK" w:cs="TH SarabunPSK"/>
              </w:rPr>
              <w:t>:  Eco Efficiency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eastAsia="BrowalliaNew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1</w:t>
            </w:r>
            <w:r w:rsidRPr="00572406">
              <w:rPr>
                <w:rFonts w:ascii="TH SarabunPSK" w:eastAsia="BrowalliaNew" w:hAnsi="TH SarabunPSK" w:cs="TH SarabunPSK"/>
                <w:cs/>
              </w:rPr>
              <w:t>) เสริมสร้างความรู้ความเข้าใจในการจัดทำข้อมูล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และวิเคราะห์ข้อมูลประสิทธิภาพ</w:t>
            </w:r>
            <w:r w:rsidRPr="00572406">
              <w:rPr>
                <w:rFonts w:ascii="TH SarabunPSK" w:eastAsia="BrowalliaNew" w:hAnsi="TH SarabunPSK" w:cs="TH SarabunPSK"/>
                <w:cs/>
              </w:rPr>
              <w:br/>
              <w:t>เชิงนิเวศ</w:t>
            </w:r>
          </w:p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2</w:t>
            </w:r>
            <w:r w:rsidRPr="00572406">
              <w:rPr>
                <w:rFonts w:ascii="TH SarabunPSK" w:eastAsia="BrowalliaNew" w:hAnsi="TH SarabunPSK" w:cs="TH SarabunPSK"/>
                <w:cs/>
              </w:rPr>
              <w:t>)</w:t>
            </w:r>
            <w:r w:rsidRPr="00572406">
              <w:rPr>
                <w:rFonts w:ascii="TH SarabunPSK" w:eastAsia="BrowalliaNew" w:hAnsi="TH SarabunPSK" w:cs="TH SarabunPSK"/>
              </w:rPr>
              <w:t xml:space="preserve"> </w:t>
            </w:r>
            <w:r w:rsidRPr="00572406">
              <w:rPr>
                <w:rFonts w:ascii="TH SarabunPSK" w:eastAsia="BrowalliaNew" w:hAnsi="TH SarabunPSK" w:cs="TH SarabunPSK"/>
                <w:cs/>
              </w:rPr>
              <w:t>กำกับดูแลโรงงานตามมาตรการ</w:t>
            </w:r>
            <w:r w:rsidRPr="00572406">
              <w:rPr>
                <w:rFonts w:ascii="TH SarabunPSK" w:eastAsia="BrowalliaNew" w:hAnsi="TH SarabunPSK" w:cs="TH SarabunPSK"/>
              </w:rPr>
              <w:t xml:space="preserve"> EIA / HIA</w:t>
            </w:r>
          </w:p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3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จัดทำแผนและกำกับดูแลโรงงาน</w:t>
            </w:r>
          </w:p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eastAsia="BrowalliaNew" w:hAnsi="TH SarabunPSK" w:cs="TH SarabunPSK"/>
              </w:rPr>
              <w:t>4</w:t>
            </w:r>
            <w:r w:rsidRPr="00572406">
              <w:rPr>
                <w:rFonts w:ascii="TH SarabunPSK" w:eastAsia="BrowalliaNew" w:hAnsi="TH SarabunPSK" w:cs="TH SarabunPSK"/>
                <w:cs/>
              </w:rPr>
              <w:t>) จัดทำศูนย์ข้อมูลสิ่งแวดล้อมและความปลอดภัย</w:t>
            </w:r>
          </w:p>
        </w:tc>
      </w:tr>
      <w:tr w:rsidR="006A6842" w:rsidRPr="00572406" w:rsidTr="001F011B">
        <w:trPr>
          <w:trHeight w:val="70"/>
        </w:trPr>
        <w:tc>
          <w:tcPr>
            <w:tcW w:w="2518" w:type="dxa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6A6842" w:rsidRPr="00572406" w:rsidRDefault="006A6842" w:rsidP="001F011B">
            <w:pPr>
              <w:spacing w:before="40" w:after="0"/>
              <w:ind w:left="227" w:right="5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2) มีการจัดตั้งกลุ่มการบริหารจัดการ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อุตสาหกรรมเชิงนิเวศขึ้นในจังหวัด</w:t>
            </w:r>
            <w:r w:rsidRPr="00572406">
              <w:rPr>
                <w:rFonts w:ascii="TH SarabunPSK" w:hAnsi="TH SarabunPSK" w:cs="TH SarabunPSK"/>
                <w:cs/>
              </w:rPr>
              <w:t>สมุทรสาครหรือในกลุ่มจังหวัด   ใกล้เคียงสมุทรสาครหรือในกลุ่มจังหวัดใกล้เคียง</w:t>
            </w:r>
          </w:p>
        </w:tc>
        <w:tc>
          <w:tcPr>
            <w:tcW w:w="3969" w:type="dxa"/>
          </w:tcPr>
          <w:p w:rsidR="006A6842" w:rsidRPr="00572406" w:rsidRDefault="006A6842" w:rsidP="001F011B">
            <w:pPr>
              <w:spacing w:before="4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สนับสนุนการจัดตั้งกลุ่มอุตสาหกรรม</w:t>
            </w:r>
            <w:r w:rsidRPr="00572406">
              <w:rPr>
                <w:rFonts w:ascii="TH SarabunPSK" w:hAnsi="TH SarabunPSK" w:cs="TH SarabunPSK"/>
                <w:cs/>
              </w:rPr>
              <w:br/>
              <w:t>เชิงนิเวศ</w:t>
            </w:r>
          </w:p>
        </w:tc>
      </w:tr>
    </w:tbl>
    <w:p w:rsidR="006A6842" w:rsidRPr="00572406" w:rsidRDefault="006A6842" w:rsidP="00D56BEE">
      <w:pPr>
        <w:tabs>
          <w:tab w:val="left" w:pos="709"/>
          <w:tab w:val="left" w:pos="1134"/>
        </w:tabs>
        <w:spacing w:before="240" w:after="0"/>
        <w:ind w:firstLine="0"/>
        <w:rPr>
          <w:rFonts w:ascii="TH SarabunPSK" w:hAnsi="TH SarabunPSK" w:cs="TH SarabunPSK"/>
          <w:b/>
          <w:bCs/>
        </w:rPr>
      </w:pPr>
      <w:r w:rsidRPr="00572406">
        <w:rPr>
          <w:rFonts w:ascii="TH SarabunPSK" w:hAnsi="TH SarabunPSK" w:cs="TH SarabunPSK"/>
          <w:b/>
          <w:bCs/>
          <w:cs/>
        </w:rPr>
        <w:tab/>
      </w:r>
      <w:r w:rsidR="00C416CD">
        <w:rPr>
          <w:rFonts w:ascii="TH SarabunPSK" w:hAnsi="TH SarabunPSK" w:cs="TH SarabunPSK"/>
          <w:b/>
          <w:bCs/>
        </w:rPr>
        <w:t>5</w:t>
      </w:r>
      <w:r w:rsidRPr="00572406">
        <w:rPr>
          <w:rFonts w:ascii="TH SarabunPSK" w:hAnsi="TH SarabunPSK" w:cs="TH SarabunPSK"/>
          <w:b/>
          <w:bCs/>
        </w:rPr>
        <w:t>.4</w:t>
      </w:r>
      <w:r w:rsidRPr="00572406">
        <w:rPr>
          <w:rFonts w:ascii="TH SarabunPSK" w:hAnsi="TH SarabunPSK" w:cs="TH SarabunPSK"/>
          <w:b/>
          <w:bCs/>
        </w:rPr>
        <w:tab/>
      </w:r>
      <w:r w:rsidRPr="00572406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Pr="00572406">
        <w:rPr>
          <w:rFonts w:ascii="TH SarabunPSK" w:hAnsi="TH SarabunPSK" w:cs="TH SarabunPSK"/>
          <w:b/>
          <w:bCs/>
        </w:rPr>
        <w:t>4 :</w:t>
      </w:r>
      <w:r w:rsidRPr="00572406">
        <w:rPr>
          <w:rFonts w:ascii="TH SarabunPSK" w:hAnsi="TH SarabunPSK" w:cs="TH SarabunPSK"/>
          <w:b/>
          <w:bCs/>
          <w:cs/>
        </w:rPr>
        <w:t xml:space="preserve"> บูรณาการจัดการแรงงานต่างด้าวทั้งเชิงปริมาณและเชิงคุณภาพอย่างเป็นระบบตามหลักสิทธิมนุษยชนและความมั่นคงของรัฐ</w:t>
      </w:r>
    </w:p>
    <w:p w:rsidR="006A6842" w:rsidRPr="00572406" w:rsidRDefault="006A6842" w:rsidP="006A6842">
      <w:pPr>
        <w:tabs>
          <w:tab w:val="left" w:pos="1134"/>
          <w:tab w:val="left" w:pos="2268"/>
          <w:tab w:val="left" w:pos="2552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b/>
          <w:bCs/>
          <w:cs/>
        </w:rPr>
        <w:tab/>
        <w:t>เป้าประสงค์</w:t>
      </w:r>
      <w:r w:rsidRPr="00572406">
        <w:rPr>
          <w:rFonts w:ascii="TH SarabunPSK" w:hAnsi="TH SarabunPSK" w:cs="TH SarabunPSK"/>
          <w:b/>
          <w:bCs/>
          <w:cs/>
        </w:rPr>
        <w:tab/>
      </w:r>
      <w:r w:rsidRPr="00572406">
        <w:rPr>
          <w:rFonts w:ascii="TH SarabunPSK" w:hAnsi="TH SarabunPSK" w:cs="TH SarabunPSK"/>
          <w:cs/>
        </w:rPr>
        <w:t>1.</w:t>
      </w:r>
      <w:r w:rsidRPr="00572406">
        <w:rPr>
          <w:rFonts w:ascii="TH SarabunPSK" w:hAnsi="TH SarabunPSK" w:cs="TH SarabunPSK"/>
          <w:cs/>
        </w:rPr>
        <w:tab/>
        <w:t>มีระบบการบริหารจัดการแรงงานต่างด้าวที่มีประสิทธิภาพเพื่อให้สามารถดำรงชีวิตอยู่ร่วมกันในสังคมไทยได้อย่างมีสันติสุข</w:t>
      </w:r>
    </w:p>
    <w:p w:rsidR="006A6842" w:rsidRPr="00572406" w:rsidRDefault="006A6842" w:rsidP="006A6842">
      <w:pPr>
        <w:tabs>
          <w:tab w:val="left" w:pos="1134"/>
          <w:tab w:val="left" w:pos="2268"/>
          <w:tab w:val="left" w:pos="2552"/>
        </w:tabs>
        <w:spacing w:after="0"/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cs/>
        </w:rPr>
        <w:tab/>
      </w:r>
      <w:r w:rsidRPr="00572406">
        <w:rPr>
          <w:rFonts w:ascii="TH SarabunPSK" w:hAnsi="TH SarabunPSK" w:cs="TH SarabunPSK"/>
          <w:cs/>
        </w:rPr>
        <w:tab/>
        <w:t>2.</w:t>
      </w:r>
      <w:r w:rsidRPr="00572406">
        <w:rPr>
          <w:rFonts w:ascii="TH SarabunPSK" w:eastAsia="Times New Roman" w:hAnsi="TH SarabunPSK" w:cs="TH SarabunPSK"/>
          <w:cs/>
        </w:rPr>
        <w:tab/>
        <w:t>แรงงานต่างด้าวได้รับการคุ้มครองตามสิทธิมนุษยชน  เพื่อสามารถช่วยลดข้อกีดกันทางการค้าด้วยมาตรการที่ไม่ใช่ภาษี</w:t>
      </w:r>
      <w:r w:rsidRPr="00572406">
        <w:rPr>
          <w:rFonts w:ascii="TH SarabunPSK" w:hAnsi="TH SarabunPSK" w:cs="TH SarabunPSK"/>
          <w:cs/>
        </w:rPr>
        <w:t>ได้</w:t>
      </w:r>
    </w:p>
    <w:p w:rsidR="006A6842" w:rsidRPr="00572406" w:rsidRDefault="006A6842" w:rsidP="006A6842">
      <w:pPr>
        <w:tabs>
          <w:tab w:val="left" w:pos="1418"/>
        </w:tabs>
        <w:spacing w:before="0" w:after="0"/>
        <w:ind w:firstLine="0"/>
        <w:rPr>
          <w:rFonts w:ascii="TH SarabunPSK" w:hAnsi="TH SarabunPSK" w:cs="TH SarabunPSK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0"/>
        <w:gridCol w:w="3892"/>
        <w:gridCol w:w="3057"/>
      </w:tblGrid>
      <w:tr w:rsidR="006A6842" w:rsidRPr="00572406" w:rsidTr="001F011B">
        <w:trPr>
          <w:trHeight w:val="20"/>
          <w:tblHeader/>
        </w:trPr>
        <w:tc>
          <w:tcPr>
            <w:tcW w:w="1315" w:type="pct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กลยุทธ์</w:t>
            </w:r>
          </w:p>
        </w:tc>
        <w:tc>
          <w:tcPr>
            <w:tcW w:w="2064" w:type="pct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1621" w:type="pct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โครงการ/กิจกรรม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การแก้ปัญหาแรงงานต่างด้าวนอกระบบ</w:t>
            </w:r>
          </w:p>
        </w:tc>
        <w:tc>
          <w:tcPr>
            <w:tcW w:w="2064" w:type="pc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 xml:space="preserve">จำนวนแรงงานต่างด้าวนอกระบบลดลงร้อยละ 20 ทุกปี และไม่มีแรงงานนอกระบบภายใน </w:t>
            </w:r>
            <w:r w:rsidRPr="00572406">
              <w:rPr>
                <w:rFonts w:ascii="TH SarabunPSK" w:hAnsi="TH SarabunPSK" w:cs="TH SarabunPSK"/>
              </w:rPr>
              <w:t>4</w:t>
            </w:r>
            <w:r w:rsidRPr="00572406">
              <w:rPr>
                <w:rFonts w:ascii="TH SarabunPSK" w:hAnsi="TH SarabunPSK" w:cs="TH SarabunPSK"/>
                <w:cs/>
              </w:rPr>
              <w:t xml:space="preserve"> ปี โดยแรงงานต่างด้าวได้เข้าสู่ระบบทั้งหมด</w:t>
            </w:r>
          </w:p>
        </w:tc>
        <w:tc>
          <w:tcPr>
            <w:tcW w:w="1621" w:type="pct"/>
          </w:tcPr>
          <w:p w:rsidR="006A6842" w:rsidRPr="00572406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ตรวจสอบและติดตามแรงงานต่างด้าวนอกระบบทั้งในและนอกสถานประกอบการ</w:t>
            </w:r>
          </w:p>
          <w:p w:rsidR="00D56BEE" w:rsidRPr="00572406" w:rsidRDefault="006A6842" w:rsidP="008548D5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ขึ้นทะเบียนแรงงานต่างด้าวแบบ One  Stop  Service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  <w:tcBorders>
              <w:bottom w:val="single" w:sz="4" w:space="0" w:color="auto"/>
            </w:tcBorders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>จัดระบบแรงงานต่างด้าวให้เป็นไปตามความต้องการการจ้างงานทั้งเชิงปริมาณและคุณภาพ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64" w:type="pct"/>
            <w:tcBorders>
              <w:bottom w:val="single" w:sz="4" w:space="0" w:color="auto"/>
            </w:tcBorders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จำนวนแรงงานต่างด้าวในระบบสำหรับภาคการประมง</w:t>
            </w:r>
            <w:r w:rsidRPr="00572406">
              <w:rPr>
                <w:rFonts w:ascii="TH SarabunPSK" w:hAnsi="TH SarabunPSK" w:cs="TH SarabunPSK"/>
              </w:rPr>
              <w:t>,</w:t>
            </w:r>
            <w:r w:rsidRPr="00572406">
              <w:rPr>
                <w:rFonts w:ascii="TH SarabunPSK" w:hAnsi="TH SarabunPSK" w:cs="TH SarabunPSK"/>
                <w:cs/>
              </w:rPr>
              <w:t xml:space="preserve"> ประมงต่อเนื่อง</w:t>
            </w:r>
            <w:r w:rsidRPr="00572406">
              <w:rPr>
                <w:rFonts w:ascii="TH SarabunPSK" w:hAnsi="TH SarabunPSK" w:cs="TH SarabunPSK"/>
              </w:rPr>
              <w:t xml:space="preserve">, </w:t>
            </w:r>
            <w:r w:rsidRPr="00572406">
              <w:rPr>
                <w:rFonts w:ascii="TH SarabunPSK" w:hAnsi="TH SarabunPSK" w:cs="TH SarabunPSK"/>
                <w:cs/>
              </w:rPr>
              <w:t xml:space="preserve">อุตสาหกรรมอื่นๆ และภาคการเกษตร </w:t>
            </w:r>
            <w:r w:rsidRPr="00572406">
              <w:rPr>
                <w:rFonts w:ascii="TH SarabunPSK" w:hAnsi="TH SarabunPSK" w:cs="TH SarabunPSK"/>
                <w:cs/>
              </w:rPr>
              <w:br/>
              <w:t>มีจำนวนพอเพียงกับความต้องการของ</w:t>
            </w:r>
            <w:r w:rsidRPr="00572406">
              <w:rPr>
                <w:rFonts w:ascii="TH SarabunPSK" w:hAnsi="TH SarabunPSK" w:cs="TH SarabunPSK"/>
                <w:cs/>
              </w:rPr>
              <w:br/>
              <w:t xml:space="preserve">ผู้ว่าจ้างภายใน </w:t>
            </w:r>
            <w:r w:rsidRPr="00572406">
              <w:rPr>
                <w:rFonts w:ascii="TH SarabunPSK" w:hAnsi="TH SarabunPSK" w:cs="TH SarabunPSK"/>
              </w:rPr>
              <w:t>4</w:t>
            </w:r>
            <w:r w:rsidRPr="00572406">
              <w:rPr>
                <w:rFonts w:ascii="TH SarabunPSK" w:hAnsi="TH SarabunPSK" w:cs="TH SarabunPSK"/>
                <w:cs/>
              </w:rPr>
              <w:t xml:space="preserve"> ปี และสามารถบริหาร</w:t>
            </w:r>
            <w:r w:rsidRPr="00572406">
              <w:rPr>
                <w:rFonts w:ascii="TH SarabunPSK" w:hAnsi="TH SarabunPSK" w:cs="TH SarabunPSK"/>
                <w:cs/>
              </w:rPr>
              <w:lastRenderedPageBreak/>
              <w:t>จัดการให้ไม่มีปัญหา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 xml:space="preserve">การขาดแคลนแรงงานหลังจากครบ </w:t>
            </w:r>
            <w:r w:rsidRPr="00572406">
              <w:rPr>
                <w:rFonts w:ascii="TH SarabunPSK" w:hAnsi="TH SarabunPSK" w:cs="TH SarabunPSK"/>
                <w:spacing w:val="-6"/>
              </w:rPr>
              <w:t>4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 xml:space="preserve"> ปี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6A6842" w:rsidRPr="00572406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lastRenderedPageBreak/>
              <w:t>1</w:t>
            </w:r>
            <w:r w:rsidRPr="00572406">
              <w:rPr>
                <w:rFonts w:ascii="TH SarabunPSK" w:hAnsi="TH SarabunPSK" w:cs="TH SarabunPSK"/>
                <w:cs/>
              </w:rPr>
              <w:t>) สำรวจความต้องการแรงงานต่างด้าวรายปี</w:t>
            </w:r>
          </w:p>
          <w:p w:rsidR="006A6842" w:rsidRPr="00572406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</w:t>
            </w:r>
            <w:r w:rsidRPr="00572406">
              <w:rPr>
                <w:rFonts w:ascii="TH SarabunPSK" w:hAnsi="TH SarabunPSK" w:cs="TH SarabunPSK"/>
              </w:rPr>
              <w:t xml:space="preserve"> </w:t>
            </w:r>
            <w:r w:rsidRPr="00572406">
              <w:rPr>
                <w:rFonts w:ascii="TH SarabunPSK" w:hAnsi="TH SarabunPSK" w:cs="TH SarabunPSK"/>
                <w:cs/>
              </w:rPr>
              <w:t>จัดทำระบบจัดหาแรงงาน</w:t>
            </w:r>
            <w:r w:rsidRPr="00572406">
              <w:rPr>
                <w:rFonts w:ascii="TH SarabunPSK" w:hAnsi="TH SarabunPSK" w:cs="TH SarabunPSK"/>
                <w:cs/>
              </w:rPr>
              <w:br/>
              <w:t>ต่างด้าวตามความต้องการ</w:t>
            </w:r>
          </w:p>
          <w:p w:rsidR="006A6842" w:rsidRPr="00572406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t>3</w:t>
            </w:r>
            <w:r w:rsidRPr="00572406">
              <w:rPr>
                <w:rFonts w:ascii="TH SarabunPSK" w:hAnsi="TH SarabunPSK" w:cs="TH SarabunPSK"/>
                <w:cs/>
              </w:rPr>
              <w:t>) คลินิกแก้ไขปัญหาแรงงาน</w:t>
            </w:r>
            <w:r w:rsidRPr="00572406">
              <w:rPr>
                <w:rFonts w:ascii="TH SarabunPSK" w:hAnsi="TH SarabunPSK" w:cs="TH SarabunPSK"/>
                <w:cs/>
              </w:rPr>
              <w:br/>
            </w:r>
            <w:r w:rsidRPr="00572406">
              <w:rPr>
                <w:rFonts w:ascii="TH SarabunPSK" w:hAnsi="TH SarabunPSK" w:cs="TH SarabunPSK"/>
                <w:cs/>
              </w:rPr>
              <w:lastRenderedPageBreak/>
              <w:t>ต่างด้าว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  <w:tcBorders>
              <w:top w:val="single" w:sz="4" w:space="0" w:color="auto"/>
            </w:tcBorders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lastRenderedPageBreak/>
              <w:t>3) พัฒนาคุณภาพแรงงาน</w:t>
            </w:r>
            <w:r w:rsidRPr="00572406">
              <w:rPr>
                <w:rFonts w:ascii="TH SarabunPSK" w:hAnsi="TH SarabunPSK" w:cs="TH SarabunPSK"/>
                <w:cs/>
              </w:rPr>
              <w:br/>
              <w:t>ต่างด้าว</w:t>
            </w:r>
          </w:p>
        </w:tc>
        <w:tc>
          <w:tcPr>
            <w:tcW w:w="2064" w:type="pct"/>
            <w:tcBorders>
              <w:top w:val="single" w:sz="4" w:space="0" w:color="auto"/>
            </w:tcBorders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1) </w:t>
            </w:r>
            <w:r w:rsidRPr="00572406">
              <w:rPr>
                <w:rFonts w:ascii="TH SarabunPSK" w:hAnsi="TH SarabunPSK" w:cs="TH SarabunPSK"/>
                <w:cs/>
              </w:rPr>
              <w:t>คุณภาพแรงงานต่างด้าวในระบบสำหรับสำหรับภาคการประมง</w:t>
            </w:r>
            <w:r w:rsidRPr="00572406">
              <w:rPr>
                <w:rFonts w:ascii="TH SarabunPSK" w:hAnsi="TH SarabunPSK" w:cs="TH SarabunPSK"/>
              </w:rPr>
              <w:t>,</w:t>
            </w:r>
            <w:r w:rsidRPr="00572406">
              <w:rPr>
                <w:rFonts w:ascii="TH SarabunPSK" w:hAnsi="TH SarabunPSK" w:cs="TH SarabunPSK"/>
                <w:cs/>
              </w:rPr>
              <w:t xml:space="preserve"> ประมงต่อเนื่อง</w:t>
            </w:r>
            <w:r w:rsidRPr="00572406">
              <w:rPr>
                <w:rFonts w:ascii="TH SarabunPSK" w:hAnsi="TH SarabunPSK" w:cs="TH SarabunPSK"/>
              </w:rPr>
              <w:t xml:space="preserve">, </w:t>
            </w:r>
            <w:r w:rsidRPr="00572406">
              <w:rPr>
                <w:rFonts w:ascii="TH SarabunPSK" w:hAnsi="TH SarabunPSK" w:cs="TH SarabunPSK"/>
                <w:cs/>
              </w:rPr>
              <w:t xml:space="preserve">อุตสาหกรรมอื่นๆ และภาคการเกษตร </w:t>
            </w:r>
            <w:r w:rsidRPr="00572406">
              <w:rPr>
                <w:rFonts w:ascii="TH SarabunPSK" w:hAnsi="TH SarabunPSK" w:cs="TH SarabunPSK" w:hint="cs"/>
                <w:cs/>
              </w:rPr>
              <w:br/>
            </w:r>
            <w:r w:rsidRPr="00572406">
              <w:rPr>
                <w:rFonts w:ascii="TH SarabunPSK" w:hAnsi="TH SarabunPSK" w:cs="TH SarabunPSK"/>
                <w:cs/>
              </w:rPr>
              <w:t>มีคุณภาพเหมาะสมตามความต้องการ</w:t>
            </w:r>
            <w:r w:rsidRPr="00572406">
              <w:rPr>
                <w:rFonts w:ascii="TH SarabunPSK" w:hAnsi="TH SarabunPSK" w:cs="TH SarabunPSK" w:hint="cs"/>
                <w:cs/>
              </w:rPr>
              <w:br/>
            </w:r>
            <w:r w:rsidRPr="00572406">
              <w:rPr>
                <w:rFonts w:ascii="TH SarabunPSK" w:hAnsi="TH SarabunPSK" w:cs="TH SarabunPSK"/>
                <w:cs/>
              </w:rPr>
              <w:t xml:space="preserve">ของผู้ว่าจ้างภายใน </w:t>
            </w:r>
            <w:r w:rsidRPr="00572406">
              <w:rPr>
                <w:rFonts w:ascii="TH SarabunPSK" w:hAnsi="TH SarabunPSK" w:cs="TH SarabunPSK"/>
              </w:rPr>
              <w:t>4</w:t>
            </w:r>
            <w:r w:rsidRPr="00572406">
              <w:rPr>
                <w:rFonts w:ascii="TH SarabunPSK" w:hAnsi="TH SarabunPSK" w:cs="TH SarabunPSK"/>
                <w:cs/>
              </w:rPr>
              <w:t xml:space="preserve"> ปีแรกของแผน และสามารถบริหารจัดการให้ไม่มีปัญหาด้านคุณภาพแรงงานหลังจากครบ</w:t>
            </w:r>
            <w:r w:rsidRPr="00572406">
              <w:rPr>
                <w:rFonts w:ascii="TH SarabunPSK" w:hAnsi="TH SarabunPSK" w:cs="TH SarabunPSK"/>
              </w:rPr>
              <w:t xml:space="preserve"> 4</w:t>
            </w:r>
            <w:r w:rsidRPr="00572406">
              <w:rPr>
                <w:rFonts w:ascii="TH SarabunPSK" w:hAnsi="TH SarabunPSK" w:cs="TH SarabunPSK"/>
                <w:cs/>
              </w:rPr>
              <w:t xml:space="preserve"> ปีแรก</w:t>
            </w:r>
          </w:p>
        </w:tc>
        <w:tc>
          <w:tcPr>
            <w:tcW w:w="1621" w:type="pct"/>
            <w:tcBorders>
              <w:top w:val="single" w:sz="4" w:space="0" w:color="auto"/>
            </w:tcBorders>
          </w:tcPr>
          <w:p w:rsidR="006A6842" w:rsidRPr="00572406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เตรียมความพร้อมแรงงานต่างด้าวในการปฎิบัติตามสิทธิและหน้าที่ตามกฎหมายต่างๆที่เกี่ยวข้อง</w:t>
            </w:r>
          </w:p>
          <w:p w:rsidR="006A6842" w:rsidRPr="00572406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  <w:cs/>
              </w:rPr>
              <w:t>2) เตรียมความพร้อมแรงงานต่างด้าวในด้านทักษะฝีมือในการปฎิบัติงาน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  <w:vMerge w:val="restar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4) </w:t>
            </w:r>
            <w:r w:rsidRPr="00572406">
              <w:rPr>
                <w:rFonts w:ascii="TH SarabunPSK" w:hAnsi="TH SarabunPSK" w:cs="TH SarabunPSK"/>
                <w:cs/>
              </w:rPr>
              <w:t>พัฒนาคุณภาพชีวิตของแรงงานต่างด้าวทั้งความเป็นอยู่ วัฒนธรรม และสาธารณสุข</w:t>
            </w:r>
            <w:r w:rsidRPr="00572406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2064" w:type="pct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1)</w:t>
            </w:r>
            <w:r w:rsidRPr="00572406">
              <w:rPr>
                <w:rFonts w:ascii="TH SarabunPSK" w:hAnsi="TH SarabunPSK" w:cs="TH SarabunPSK"/>
                <w:cs/>
              </w:rPr>
              <w:t xml:space="preserve"> 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 xml:space="preserve">แรงงานต่างด้าวในระบบทุกคนมีความรู้และความเข้าใจสิทธิและหน้าที่ของตนและปฏิบัติตนได้ถูกกฎหมายภายใน </w:t>
            </w:r>
            <w:r w:rsidRPr="00572406">
              <w:rPr>
                <w:rFonts w:ascii="TH SarabunPSK" w:hAnsi="TH SarabunPSK" w:cs="TH SarabunPSK"/>
                <w:spacing w:val="-6"/>
              </w:rPr>
              <w:t xml:space="preserve">4 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ปีแรกของแผน</w:t>
            </w:r>
          </w:p>
        </w:tc>
        <w:tc>
          <w:tcPr>
            <w:tcW w:w="1621" w:type="pc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 xml:space="preserve">) 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เตรียมความพร้อมแรงงานต่างด้าว</w:t>
            </w:r>
            <w:r w:rsidRPr="00572406">
              <w:rPr>
                <w:rFonts w:ascii="TH SarabunPSK" w:hAnsi="TH SarabunPSK" w:cs="TH SarabunPSK"/>
                <w:cs/>
              </w:rPr>
              <w:t>ในการปฎิบัติตามสิทธิและ</w:t>
            </w:r>
            <w:r w:rsidRPr="00572406">
              <w:rPr>
                <w:rFonts w:ascii="TH SarabunPSK" w:hAnsi="TH SarabunPSK" w:cs="TH SarabunPSK"/>
                <w:spacing w:val="-10"/>
                <w:cs/>
              </w:rPr>
              <w:t>หน้าที่ตามกฎหมายต่างๆ ที่เกี่ยวข้อง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064" w:type="pct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2) </w:t>
            </w:r>
            <w:r w:rsidRPr="00572406">
              <w:rPr>
                <w:rFonts w:ascii="TH SarabunPSK" w:hAnsi="TH SarabunPSK" w:cs="TH SarabunPSK"/>
                <w:cs/>
              </w:rPr>
              <w:t xml:space="preserve">แรงงานต่างด้าวในระบบอยู่ในที่พักที่มีสุขอนามัยและไม่สร้างปัญหามลภาวะต่อชุมชนภายใน </w:t>
            </w:r>
            <w:r w:rsidRPr="00572406">
              <w:rPr>
                <w:rFonts w:ascii="TH SarabunPSK" w:hAnsi="TH SarabunPSK" w:cs="TH SarabunPSK"/>
              </w:rPr>
              <w:t>4</w:t>
            </w:r>
            <w:r w:rsidRPr="00572406">
              <w:rPr>
                <w:rFonts w:ascii="TH SarabunPSK" w:hAnsi="TH SarabunPSK" w:cs="TH SarabunPSK"/>
                <w:cs/>
              </w:rPr>
              <w:t xml:space="preserve"> ปี แรกของแผน</w:t>
            </w:r>
          </w:p>
        </w:tc>
        <w:tc>
          <w:tcPr>
            <w:tcW w:w="1621" w:type="pc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พัฒนามาตรฐานที่พักอาศัย/ชุมชนแรงงานต่างด้าว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จัดตั้งและบริหารเขตที่พักอาศัยแรงงานต่างด้าว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064" w:type="pct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t xml:space="preserve">3) </w:t>
            </w:r>
            <w:r w:rsidRPr="00572406">
              <w:rPr>
                <w:rFonts w:ascii="TH SarabunPSK" w:hAnsi="TH SarabunPSK" w:cs="TH SarabunPSK"/>
                <w:cs/>
              </w:rPr>
              <w:t>แรงงานต่างด้าวในระบบสามารถได้รับการดูแลด้านสุขภาพอนามัยตามสิทธิมนุษยชนโดยไม่กระทบต่อสิทธิของคนไทย</w:t>
            </w:r>
          </w:p>
        </w:tc>
        <w:tc>
          <w:tcPr>
            <w:tcW w:w="1621" w:type="pc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สนับสนุนการดำเนินการป้องกันและดูแลปัญหาสุขภาพอนามัยโดยอาสาสมัครสาธารณสุขแรงงานต่างด้าว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จัดตั้งศูนย์บริการสาธารณสุขแรงงานต่างด้าว</w:t>
            </w:r>
          </w:p>
        </w:tc>
      </w:tr>
      <w:tr w:rsidR="006A6842" w:rsidRPr="00572406" w:rsidTr="001F011B">
        <w:trPr>
          <w:trHeight w:val="20"/>
        </w:trPr>
        <w:tc>
          <w:tcPr>
            <w:tcW w:w="1315" w:type="pct"/>
            <w:vMerge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064" w:type="pct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 xml:space="preserve">4) </w:t>
            </w:r>
            <w:r w:rsidRPr="00572406">
              <w:rPr>
                <w:rFonts w:ascii="TH SarabunPSK" w:hAnsi="TH SarabunPSK" w:cs="TH SarabunPSK"/>
                <w:cs/>
              </w:rPr>
              <w:t>ทัศนคติของคนไทยในพื้นที่ต่อแรงงาน</w:t>
            </w:r>
            <w:r w:rsidRPr="00572406">
              <w:rPr>
                <w:rFonts w:ascii="TH SarabunPSK" w:hAnsi="TH SarabunPSK" w:cs="TH SarabunPSK"/>
                <w:cs/>
              </w:rPr>
              <w:br/>
              <w:t xml:space="preserve">ต่างด้าวมีความเป็นมิตรต่อกันมากขึ้นภายใน </w:t>
            </w:r>
            <w:r w:rsidRPr="00572406">
              <w:rPr>
                <w:rFonts w:ascii="TH SarabunPSK" w:hAnsi="TH SarabunPSK" w:cs="TH SarabunPSK"/>
              </w:rPr>
              <w:t>4</w:t>
            </w:r>
            <w:r w:rsidRPr="00572406">
              <w:rPr>
                <w:rFonts w:ascii="TH SarabunPSK" w:hAnsi="TH SarabunPSK" w:cs="TH SarabunPSK"/>
                <w:cs/>
              </w:rPr>
              <w:t xml:space="preserve"> ปี แรกของแผน และสามารถยอมรับการอยู่ร่วมกันได้อย่างมีสันติสุข</w:t>
            </w:r>
          </w:p>
        </w:tc>
        <w:tc>
          <w:tcPr>
            <w:tcW w:w="1621" w:type="pct"/>
          </w:tcPr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1</w:t>
            </w:r>
            <w:r w:rsidRPr="00572406">
              <w:rPr>
                <w:rFonts w:ascii="TH SarabunPSK" w:hAnsi="TH SarabunPSK" w:cs="TH SarabunPSK"/>
                <w:cs/>
              </w:rPr>
              <w:t>) งานส่งเสริมวัฒนธรรมอาเซียน</w:t>
            </w:r>
          </w:p>
          <w:p w:rsidR="006A6842" w:rsidRPr="00572406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</w:rPr>
              <w:t>2</w:t>
            </w:r>
            <w:r w:rsidRPr="00572406">
              <w:rPr>
                <w:rFonts w:ascii="TH SarabunPSK" w:hAnsi="TH SarabunPSK" w:cs="TH SarabunPSK"/>
                <w:cs/>
              </w:rPr>
              <w:t>) รณรงค์ความรู้ความเข้าใจการอยู่ร่วมกันในประชาคมอาเซียน</w:t>
            </w:r>
          </w:p>
        </w:tc>
      </w:tr>
    </w:tbl>
    <w:p w:rsidR="008548D5" w:rsidRDefault="008548D5" w:rsidP="006A6842">
      <w:pPr>
        <w:tabs>
          <w:tab w:val="left" w:pos="709"/>
          <w:tab w:val="left" w:pos="1134"/>
        </w:tabs>
        <w:ind w:firstLine="709"/>
        <w:rPr>
          <w:rFonts w:ascii="TH SarabunPSK" w:hAnsi="TH SarabunPSK" w:cs="TH SarabunPSK"/>
          <w:b/>
          <w:bCs/>
        </w:rPr>
      </w:pPr>
    </w:p>
    <w:p w:rsidR="006A6842" w:rsidRPr="00572406" w:rsidRDefault="00C416CD" w:rsidP="006A6842">
      <w:pPr>
        <w:tabs>
          <w:tab w:val="left" w:pos="709"/>
          <w:tab w:val="left" w:pos="1134"/>
        </w:tabs>
        <w:ind w:firstLine="709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6A6842" w:rsidRPr="00572406">
        <w:rPr>
          <w:rFonts w:ascii="TH SarabunPSK" w:hAnsi="TH SarabunPSK" w:cs="TH SarabunPSK"/>
          <w:b/>
          <w:bCs/>
        </w:rPr>
        <w:t>.5</w:t>
      </w:r>
      <w:r w:rsidR="006A6842" w:rsidRPr="00572406">
        <w:rPr>
          <w:rFonts w:ascii="TH SarabunPSK" w:hAnsi="TH SarabunPSK" w:cs="TH SarabunPSK"/>
          <w:b/>
          <w:bCs/>
        </w:rPr>
        <w:tab/>
      </w:r>
      <w:r w:rsidR="006A6842" w:rsidRPr="00572406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6A6842" w:rsidRPr="00572406">
        <w:rPr>
          <w:rFonts w:ascii="TH SarabunPSK" w:hAnsi="TH SarabunPSK" w:cs="TH SarabunPSK"/>
          <w:b/>
          <w:bCs/>
        </w:rPr>
        <w:t xml:space="preserve">5 :  </w:t>
      </w:r>
      <w:r w:rsidR="006A6842" w:rsidRPr="00572406">
        <w:rPr>
          <w:rFonts w:ascii="TH SarabunPSK" w:hAnsi="TH SarabunPSK" w:cs="TH SarabunPSK"/>
          <w:b/>
          <w:bCs/>
          <w:cs/>
        </w:rPr>
        <w:t>พัฒนาทรัพยากรมนุษย์ให้เต็มตามศักยภาพและสร้างสังคมใฝ่คุณธรรม</w:t>
      </w:r>
    </w:p>
    <w:p w:rsidR="006A6842" w:rsidRPr="00572406" w:rsidRDefault="006A6842" w:rsidP="006A6842">
      <w:pPr>
        <w:tabs>
          <w:tab w:val="left" w:pos="1134"/>
          <w:tab w:val="left" w:pos="2268"/>
          <w:tab w:val="left" w:pos="2552"/>
        </w:tabs>
        <w:ind w:firstLine="0"/>
        <w:rPr>
          <w:rFonts w:ascii="TH SarabunPSK" w:hAnsi="TH SarabunPSK" w:cs="TH SarabunPSK"/>
        </w:rPr>
      </w:pPr>
      <w:r w:rsidRPr="00572406">
        <w:rPr>
          <w:rFonts w:ascii="TH SarabunPSK" w:hAnsi="TH SarabunPSK" w:cs="TH SarabunPSK"/>
          <w:b/>
          <w:bCs/>
          <w:cs/>
        </w:rPr>
        <w:tab/>
        <w:t>เป้าประสงค์</w:t>
      </w:r>
      <w:r w:rsidRPr="00572406">
        <w:rPr>
          <w:rFonts w:ascii="TH SarabunPSK" w:hAnsi="TH SarabunPSK" w:cs="TH SarabunPSK"/>
          <w:cs/>
        </w:rPr>
        <w:t xml:space="preserve"> </w:t>
      </w:r>
      <w:r w:rsidRPr="00572406">
        <w:rPr>
          <w:rFonts w:ascii="TH SarabunPSK" w:hAnsi="TH SarabunPSK" w:cs="TH SarabunPSK"/>
          <w:cs/>
        </w:rPr>
        <w:tab/>
        <w:t>1.</w:t>
      </w:r>
      <w:r w:rsidRPr="00572406">
        <w:rPr>
          <w:rFonts w:ascii="TH SarabunPSK" w:hAnsi="TH SarabunPSK" w:cs="TH SarabunPSK"/>
          <w:cs/>
        </w:rPr>
        <w:tab/>
        <w:t>เพื่อให้ประชากรทุกภาคส่วนมีสมรรถนะทั้งทางด้านการประกอบอาชีพและทักษะในการดำรงชีวิตที่สามารถพึ่งพาตนเองและสามารถรองรับการเปลี่ยนแปลงได้</w:t>
      </w:r>
    </w:p>
    <w:p w:rsidR="006A6842" w:rsidRPr="00572406" w:rsidRDefault="006A6842" w:rsidP="006A6842">
      <w:pPr>
        <w:tabs>
          <w:tab w:val="left" w:pos="2268"/>
          <w:tab w:val="left" w:pos="2552"/>
        </w:tabs>
        <w:ind w:firstLine="0"/>
        <w:rPr>
          <w:rFonts w:ascii="TH SarabunPSK" w:hAnsi="TH SarabunPSK" w:cs="TH SarabunPSK" w:hint="cs"/>
          <w:cs/>
        </w:rPr>
      </w:pPr>
      <w:r w:rsidRPr="00572406">
        <w:rPr>
          <w:rFonts w:ascii="TH SarabunPSK" w:hAnsi="TH SarabunPSK" w:cs="TH SarabunPSK"/>
          <w:b/>
          <w:bCs/>
        </w:rPr>
        <w:lastRenderedPageBreak/>
        <w:tab/>
      </w:r>
      <w:r w:rsidRPr="00572406">
        <w:rPr>
          <w:rFonts w:ascii="TH SarabunPSK" w:hAnsi="TH SarabunPSK" w:cs="TH SarabunPSK"/>
        </w:rPr>
        <w:t>2.</w:t>
      </w:r>
      <w:r w:rsidRPr="00572406">
        <w:rPr>
          <w:rFonts w:ascii="TH SarabunPSK" w:hAnsi="TH SarabunPSK" w:cs="TH SarabunPSK"/>
        </w:rPr>
        <w:tab/>
      </w:r>
      <w:r w:rsidRPr="00572406">
        <w:rPr>
          <w:rFonts w:ascii="TH SarabunPSK" w:hAnsi="TH SarabunPSK" w:cs="TH SarabunPSK"/>
          <w:cs/>
        </w:rPr>
        <w:t>เพื่ออนุรักษ์ สืบสาน และธำรงไว้ซึ่งวัฒนธรรมที่หลากหลาย ประเพณีที่ดีงาม และภูมิปัญญาท้องถิ่นของจังหวัด</w:t>
      </w:r>
    </w:p>
    <w:tbl>
      <w:tblPr>
        <w:tblW w:w="9516" w:type="dxa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5"/>
        <w:gridCol w:w="3245"/>
        <w:gridCol w:w="3276"/>
      </w:tblGrid>
      <w:tr w:rsidR="006A6842" w:rsidRPr="00572406" w:rsidTr="001F011B">
        <w:trPr>
          <w:trHeight w:val="397"/>
          <w:tblHeader/>
        </w:trPr>
        <w:tc>
          <w:tcPr>
            <w:tcW w:w="2995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กลยุทธ์</w:t>
            </w:r>
          </w:p>
        </w:tc>
        <w:tc>
          <w:tcPr>
            <w:tcW w:w="3245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276" w:type="dxa"/>
            <w:shd w:val="clear" w:color="auto" w:fill="DAEEF3"/>
            <w:vAlign w:val="center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2406">
              <w:rPr>
                <w:rFonts w:ascii="TH SarabunPSK" w:hAnsi="TH SarabunPSK" w:cs="TH SarabunPSK"/>
                <w:b/>
                <w:bCs/>
                <w:cs/>
              </w:rPr>
              <w:t>โครงการ/กิจกรรม</w:t>
            </w:r>
          </w:p>
        </w:tc>
      </w:tr>
      <w:tr w:rsidR="006A6842" w:rsidRPr="00572406" w:rsidTr="001F011B">
        <w:trPr>
          <w:trHeight w:val="2268"/>
        </w:trPr>
        <w:tc>
          <w:tcPr>
            <w:tcW w:w="2995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การพัฒนาสมรรถนะของบุคลากรทั้งภาครัฐ  ภาคเอกชน ประชาชนให้พร้อมการเป็นประชาคมเศรษฐกิจอาเซียน</w:t>
            </w:r>
          </w:p>
        </w:tc>
        <w:tc>
          <w:tcPr>
            <w:tcW w:w="3245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ประชากรมีความรู้ภาษาอังกฤษและภาษาในอาเซียนเพิ่มมากขึ้น</w:t>
            </w:r>
          </w:p>
        </w:tc>
        <w:tc>
          <w:tcPr>
            <w:tcW w:w="3276" w:type="dxa"/>
          </w:tcPr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1) โครงการเตรียมความพร้อมให้แก่ผู้ประกอบการในการเข้าประชาคมเศรษฐกิจอาเซียนในปี 2558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</w:rPr>
            </w:pPr>
            <w:r w:rsidRPr="00572406">
              <w:rPr>
                <w:rFonts w:ascii="TH SarabunPSK" w:hAnsi="TH SarabunPSK" w:cs="TH SarabunPSK"/>
                <w:cs/>
              </w:rPr>
              <w:t>2) โครงการพัฒนาความรู้ ทักษะการ</w:t>
            </w:r>
            <w:r w:rsidRPr="00572406">
              <w:rPr>
                <w:rFonts w:ascii="TH SarabunPSK" w:hAnsi="TH SarabunPSK" w:cs="TH SarabunPSK"/>
                <w:spacing w:val="-12"/>
                <w:cs/>
              </w:rPr>
              <w:t>ใช้ภาษาอังกฤษและภาษาของประเทศ</w:t>
            </w:r>
            <w:r w:rsidRPr="00572406">
              <w:rPr>
                <w:rFonts w:ascii="TH SarabunPSK" w:hAnsi="TH SarabunPSK" w:cs="TH SarabunPSK"/>
                <w:cs/>
              </w:rPr>
              <w:t>ในอาเซียนแก่ประชากรในจังหวัดสมุทรสาครเพื่อการติดต่อสื่อสาร</w:t>
            </w:r>
          </w:p>
          <w:p w:rsidR="006A6842" w:rsidRPr="00572406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s/>
              </w:rPr>
            </w:pPr>
            <w:r w:rsidRPr="00572406">
              <w:rPr>
                <w:rFonts w:ascii="TH SarabunPSK" w:hAnsi="TH SarabunPSK" w:cs="TH SarabunPSK"/>
                <w:cs/>
              </w:rPr>
              <w:t xml:space="preserve">3) </w:t>
            </w:r>
            <w:r w:rsidRPr="00572406">
              <w:rPr>
                <w:rFonts w:ascii="TH SarabunPSK" w:hAnsi="TH SarabunPSK" w:cs="TH SarabunPSK"/>
                <w:spacing w:val="-6"/>
                <w:cs/>
              </w:rPr>
              <w:t>เพิ่มพูนศักยภาพของผู้ประกอบการ</w:t>
            </w:r>
            <w:r w:rsidRPr="00572406">
              <w:rPr>
                <w:rFonts w:ascii="TH SarabunPSK" w:hAnsi="TH SarabunPSK" w:cs="TH SarabunPSK"/>
                <w:cs/>
              </w:rPr>
              <w:t>ให้มีขีดสมรรถนะทางด้านเศรษฐกิจการค้า และการลงทุนกับประเทศเพื่อนบ้าน</w:t>
            </w:r>
          </w:p>
        </w:tc>
      </w:tr>
      <w:tr w:rsidR="006A6842" w:rsidRPr="0098454D" w:rsidTr="001F011B">
        <w:trPr>
          <w:trHeight w:val="2268"/>
        </w:trPr>
        <w:tc>
          <w:tcPr>
            <w:tcW w:w="299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การพัฒนานักเรียน นักศึกษา ทั้งในการศึกษาในระบบและนอกระบบให้สอดคล้องกับความต้องการของตลาดแรงงานและการเข้าร่วมเป็นประชาคมเศรษฐกิจอาเซียน</w:t>
            </w:r>
          </w:p>
        </w:tc>
        <w:tc>
          <w:tcPr>
            <w:tcW w:w="324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สถาบันศึกษาในจังหวัดมีหลักสูตรที่สอดคล้องกับความต้องการของตลาดแรงงาน</w:t>
            </w:r>
          </w:p>
        </w:tc>
        <w:tc>
          <w:tcPr>
            <w:tcW w:w="3276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พัฒนาหลักสูตรในสถานการศึกษาของภาครัฐ ภาคเอกชน และองค์กรปกครองส่วนท้องถิ่น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cs/>
              </w:rPr>
              <w:t>ให้สามารถรองรับกับตลาดแรงงงานทั้ง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ในปัจจุบันและในอนาคต</w:t>
            </w:r>
          </w:p>
        </w:tc>
      </w:tr>
      <w:tr w:rsidR="006A6842" w:rsidRPr="0098454D" w:rsidTr="001F011B">
        <w:trPr>
          <w:trHeight w:val="2268"/>
        </w:trPr>
        <w:tc>
          <w:tcPr>
            <w:tcW w:w="299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3) การพัฒนาภาคประชาสังคมให้เข้มแข็งเพื่อมีส่วนร่วมในการวางแผนและบริหารโครงการ ตลอดจนดูแลผลประโยชน์ของส่วนรวมในฐานะผู้มีส่วนได้ส่วนเสียโดยตรง</w:t>
            </w:r>
          </w:p>
        </w:tc>
        <w:tc>
          <w:tcPr>
            <w:tcW w:w="324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มีการจัดตั้งกลุ่มของภาคประชาสังคมที่มีวัตถุประสงค์เพื่อส่วนรวมเพิ่มขึ้น</w:t>
            </w:r>
          </w:p>
        </w:tc>
        <w:tc>
          <w:tcPr>
            <w:tcW w:w="3276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ส่งเสริมการรวมกลุ่มของภาคประชาชนในการคุ้มครองดูแลทรัพยากรอันเป็นสาธารณ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ประโยชน์ร่วมกันของชุมชน</w:t>
            </w:r>
          </w:p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2) เสริมสร้างความเข้มแข็งให้กับเครือข่ายภาคประชาชนให้เข้ามา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มีส่วนร่วมในโครงการพัฒนาของจังหวัด</w:t>
            </w:r>
          </w:p>
        </w:tc>
      </w:tr>
      <w:tr w:rsidR="006A6842" w:rsidRPr="0098454D" w:rsidTr="001F011B">
        <w:trPr>
          <w:trHeight w:val="3073"/>
        </w:trPr>
        <w:tc>
          <w:tcPr>
            <w:tcW w:w="299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lastRenderedPageBreak/>
              <w:t>4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การสร้างค่านิยม จิตสำนึกความเป็นไทยที่เป็นที่ยอมรับร่วมกันบนฐานของความไว้เนื้อเชื่อใจและเกื้อกูลกันของประชาชนในจังหวัด</w:t>
            </w:r>
          </w:p>
        </w:tc>
        <w:tc>
          <w:tcPr>
            <w:tcW w:w="324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ระดับการยอมรับ และการเห็นคุณค่าในการส่งเสริมวัฒนธรรม ประเพณี และภูมิปัญญาท้องถิ่นของประชาชน</w:t>
            </w:r>
          </w:p>
        </w:tc>
        <w:tc>
          <w:tcPr>
            <w:tcW w:w="3276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สร้างค่านิยมหลัก (</w:t>
            </w:r>
            <w:r w:rsidRPr="0098454D">
              <w:rPr>
                <w:rFonts w:ascii="TH SarabunPSK" w:hAnsi="TH SarabunPSK" w:cs="TH SarabunPSK"/>
                <w:color w:val="000000"/>
              </w:rPr>
              <w:t>Core Value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อันเป็นที่ยอมรับร่วมกันของประชาชนในจังหวัด เพื่อนำพาจังหวัดสมุทรสาครมุ่งไปสู่อนาคต</w:t>
            </w:r>
          </w:p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2) โครงการฟื้นฟู ส่งเสริม ประเพณี  วัฒนธรรม และภูมิปัญญาท้องถิ่น อันเป็นเอกลักษณ์ของจังหวัดสมุทรสาคร</w:t>
            </w:r>
          </w:p>
        </w:tc>
      </w:tr>
      <w:tr w:rsidR="006A6842" w:rsidRPr="0098454D" w:rsidTr="001F011B">
        <w:trPr>
          <w:trHeight w:val="1980"/>
        </w:trPr>
        <w:tc>
          <w:tcPr>
            <w:tcW w:w="299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การส่งเสริมการเรียนรู้ทางวัฒนธรรม ประเพณี ภูมิปัญญาท้องถิ่น และอัตลักษณ์ที่</w:t>
            </w:r>
            <w:r w:rsidR="000423FE">
              <w:rPr>
                <w:rFonts w:ascii="TH SarabunPSK" w:hAnsi="TH SarabunPSK" w:cs="TH SarabunPSK" w:hint="cs"/>
                <w:color w:val="000000"/>
                <w:cs/>
              </w:rPr>
              <w:t xml:space="preserve">     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โดดเด่นของชุมชนที่บ่งบอกถึงความเป็นรากเหง้าของจังหวัด</w:t>
            </w:r>
          </w:p>
        </w:tc>
        <w:tc>
          <w:tcPr>
            <w:tcW w:w="3245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1) ประชาชนในจังหวัดสมุทรสาครมีความรู้ ความเข้าใจ และเห็นคุณค่าของวัฒนธรรม ประเพณีที่ดีงาม และภูมิปัญญาท้องถิ่นของจังหวัดภายใน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4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ปี</w:t>
            </w:r>
          </w:p>
        </w:tc>
        <w:tc>
          <w:tcPr>
            <w:tcW w:w="3276" w:type="dxa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เ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cs/>
              </w:rPr>
              <w:t>สริมสร้างวัฒนธรรม และภูมิปัญญา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ท้องถิ่นเพื่อแสดงอัตลักษณ์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ที่โดดเด่นของชุมชนในจังหวัดสมุทรสาคร</w:t>
            </w:r>
          </w:p>
        </w:tc>
      </w:tr>
    </w:tbl>
    <w:p w:rsidR="00572406" w:rsidRDefault="00572406" w:rsidP="006A6842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</w:rPr>
      </w:pPr>
    </w:p>
    <w:p w:rsidR="006A6842" w:rsidRPr="0098454D" w:rsidRDefault="00C416CD" w:rsidP="006A6842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/>
          <w:b/>
          <w:bCs/>
          <w:color w:val="000000"/>
        </w:rPr>
        <w:t>5</w:t>
      </w:r>
      <w:r w:rsidR="006A6842" w:rsidRPr="0098454D">
        <w:rPr>
          <w:rFonts w:ascii="TH SarabunPSK" w:hAnsi="TH SarabunPSK" w:cs="TH SarabunPSK"/>
          <w:b/>
          <w:bCs/>
          <w:color w:val="000000"/>
        </w:rPr>
        <w:t>.6</w:t>
      </w:r>
      <w:r w:rsidR="006A6842" w:rsidRPr="0098454D">
        <w:rPr>
          <w:rFonts w:ascii="TH SarabunPSK" w:hAnsi="TH SarabunPSK" w:cs="TH SarabunPSK"/>
          <w:b/>
          <w:bCs/>
          <w:color w:val="000000"/>
        </w:rPr>
        <w:tab/>
      </w:r>
      <w:r w:rsidR="006A6842" w:rsidRPr="0098454D">
        <w:rPr>
          <w:rFonts w:ascii="TH SarabunPSK" w:hAnsi="TH SarabunPSK" w:cs="TH SarabunPSK"/>
          <w:b/>
          <w:bCs/>
          <w:color w:val="000000"/>
          <w:cs/>
        </w:rPr>
        <w:t xml:space="preserve">ยุทธศาสตร์ที่ </w:t>
      </w:r>
      <w:r w:rsidR="006A6842" w:rsidRPr="0098454D">
        <w:rPr>
          <w:rFonts w:ascii="TH SarabunPSK" w:hAnsi="TH SarabunPSK" w:cs="TH SarabunPSK"/>
          <w:b/>
          <w:bCs/>
          <w:color w:val="000000"/>
        </w:rPr>
        <w:t xml:space="preserve">6 :  </w:t>
      </w:r>
      <w:r w:rsidR="006A6842" w:rsidRPr="0098454D">
        <w:rPr>
          <w:rFonts w:ascii="TH SarabunPSK" w:hAnsi="TH SarabunPSK" w:cs="TH SarabunPSK"/>
          <w:b/>
          <w:bCs/>
          <w:color w:val="000000"/>
          <w:cs/>
        </w:rPr>
        <w:t>การท่องเที่ยวเชิงอนุรักษ์และเชิงประวัติศาสตร์</w:t>
      </w:r>
    </w:p>
    <w:p w:rsidR="006A6842" w:rsidRPr="0098454D" w:rsidRDefault="006A6842" w:rsidP="006A6842">
      <w:pPr>
        <w:tabs>
          <w:tab w:val="left" w:pos="1134"/>
          <w:tab w:val="left" w:pos="2410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เป้าประสงค์</w:t>
      </w:r>
      <w:r w:rsidRPr="0098454D">
        <w:rPr>
          <w:rFonts w:ascii="TH SarabunPSK" w:hAnsi="TH SarabunPSK" w:cs="TH SarabunPSK"/>
          <w:color w:val="000000"/>
          <w:cs/>
        </w:rPr>
        <w:tab/>
        <w:t>เพื่อดึงดูดนักท่องเที่ยวและสร้างรายได้จากการท่องเที่ยว โดยคำนึงถึงความสมดุลและความยั่งยืนของทรัพยากรธรรมชาติและสิ่งแวดล้อม</w:t>
      </w:r>
    </w:p>
    <w:p w:rsidR="006A6842" w:rsidRPr="0098454D" w:rsidRDefault="006A6842" w:rsidP="006A6842">
      <w:pPr>
        <w:tabs>
          <w:tab w:val="left" w:pos="1134"/>
          <w:tab w:val="left" w:pos="2410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1"/>
        <w:gridCol w:w="2825"/>
        <w:gridCol w:w="3813"/>
      </w:tblGrid>
      <w:tr w:rsidR="006A6842" w:rsidRPr="0098454D" w:rsidTr="001F011B">
        <w:trPr>
          <w:tblHeader/>
        </w:trPr>
        <w:tc>
          <w:tcPr>
            <w:tcW w:w="1480" w:type="pct"/>
            <w:shd w:val="clear" w:color="auto" w:fill="DAEEF3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กลยุทธ์</w:t>
            </w:r>
          </w:p>
        </w:tc>
        <w:tc>
          <w:tcPr>
            <w:tcW w:w="1498" w:type="pct"/>
            <w:shd w:val="clear" w:color="auto" w:fill="DAEEF3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022" w:type="pct"/>
            <w:shd w:val="clear" w:color="auto" w:fill="DAEEF3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โครงการ/กิจกรรม</w:t>
            </w:r>
          </w:p>
        </w:tc>
      </w:tr>
      <w:tr w:rsidR="006A6842" w:rsidRPr="0098454D" w:rsidTr="001F011B">
        <w:trPr>
          <w:trHeight w:val="3361"/>
        </w:trPr>
        <w:tc>
          <w:tcPr>
            <w:tcW w:w="1480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การส่งเสริมการท่องเที่ยวเชิงอนุรักษ์ธรรมชาติและเชิงประวัติศาสตร์ให้สอดคล้องกับความสามารถและศักยภาพของจังหวัด</w:t>
            </w:r>
          </w:p>
        </w:tc>
        <w:tc>
          <w:tcPr>
            <w:tcW w:w="1498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อัตราการเพิ่มจำนวนนักท่องเที่ยวไม่น้อยกว่าร้อยละ 5 ต่อปี</w:t>
            </w:r>
          </w:p>
        </w:tc>
        <w:tc>
          <w:tcPr>
            <w:tcW w:w="2022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เร่งฟื้นฟู ปรับปรุงสภาพแวดล้อม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ของแหล่งท่องเที่ยวที่เสื่อมโทรม และพัฒนา บริหารจัดการแหล่งเรียนรู้ทางวัฒนธรรม ประเพณี และภูมิปัญญาท้องถิ่นของจังหวัดให้เป็นแหล่งท่องเที่ยวแบบบูรณาการ</w:t>
            </w:r>
          </w:p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eastAsia="AngsanaNew-Bold" w:hAnsi="TH SarabunPSK" w:cs="TH SarabunPSK"/>
                <w:color w:val="000000"/>
              </w:rPr>
              <w:t>2</w:t>
            </w:r>
            <w:r w:rsidRPr="0098454D">
              <w:rPr>
                <w:rFonts w:ascii="TH SarabunPSK" w:eastAsia="AngsanaNew-Bold" w:hAnsi="TH SarabunPSK" w:cs="TH SarabunPSK"/>
                <w:color w:val="000000"/>
                <w:cs/>
              </w:rPr>
              <w:t xml:space="preserve">) </w:t>
            </w:r>
            <w:r w:rsidRPr="0098454D">
              <w:rPr>
                <w:rFonts w:ascii="TH SarabunPSK" w:eastAsia="AngsanaNew-Bold" w:hAnsi="TH SarabunPSK" w:cs="TH SarabunPSK"/>
                <w:color w:val="000000"/>
                <w:spacing w:val="-4"/>
                <w:cs/>
              </w:rPr>
              <w:t>จัดตั้ง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>ศูนย์กลางจัดการประชาสัมพันธ์</w:t>
            </w:r>
            <w:r w:rsidRPr="0098454D">
              <w:rPr>
                <w:rFonts w:ascii="TH SarabunPSK" w:hAnsi="TH SarabunPSK" w:cs="TH SarabunPSK" w:hint="cs"/>
                <w:color w:val="000000"/>
                <w:spacing w:val="-4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>เชิงรุก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ในการรณรงค์และเชิญชวนให้นักท่องเที่ยวเห็นคุณค่าการท่องเที่ยว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เชิงอนุรักษ์ของจังหวัด</w:t>
            </w:r>
          </w:p>
        </w:tc>
      </w:tr>
      <w:tr w:rsidR="006A6842" w:rsidRPr="0098454D" w:rsidTr="001F011B">
        <w:trPr>
          <w:trHeight w:val="1553"/>
        </w:trPr>
        <w:tc>
          <w:tcPr>
            <w:tcW w:w="1480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lastRenderedPageBreak/>
              <w:t>2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การส่งเสริมการลงทุนด้านสิ่งอำนวยความสะดวกภาคการท่องเที่ยว</w:t>
            </w:r>
          </w:p>
        </w:tc>
        <w:tc>
          <w:tcPr>
            <w:tcW w:w="1498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ระดับการกระจายรายได้และผลประโยชน์ให้แก่คนในท้องถิ่นที่มีแหล่งท่องเที่ยวตั้งอยู่เพิ่มขึ้น</w:t>
            </w:r>
          </w:p>
        </w:tc>
        <w:tc>
          <w:tcPr>
            <w:tcW w:w="2022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eastAsia="BrowalliaNew" w:hAnsi="TH SarabunPSK" w:cs="TH SarabunPSK"/>
                <w:color w:val="000000"/>
              </w:rPr>
              <w:t>1</w:t>
            </w:r>
            <w:r w:rsidRPr="0098454D">
              <w:rPr>
                <w:rFonts w:ascii="TH SarabunPSK" w:eastAsia="BrowalliaNew" w:hAnsi="TH SarabunPSK" w:cs="TH SarabunPSK"/>
                <w:color w:val="000000"/>
                <w:cs/>
              </w:rPr>
              <w:t>)</w:t>
            </w:r>
            <w:r w:rsidRPr="0098454D">
              <w:rPr>
                <w:rFonts w:ascii="TH SarabunPSK" w:eastAsia="BrowalliaNew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eastAsia="BrowalliaNew" w:hAnsi="TH SarabunPSK" w:cs="TH SarabunPSK"/>
                <w:color w:val="000000"/>
                <w:cs/>
              </w:rPr>
              <w:t>พัฒนา ปรับปรุงสาธารณูปโภคพื้นฐานที่รองรับการท่องเที่ยวและสิ่งอำนวยความสะดวก</w:t>
            </w:r>
          </w:p>
        </w:tc>
      </w:tr>
      <w:tr w:rsidR="006A6842" w:rsidRPr="0098454D" w:rsidTr="001F011B">
        <w:trPr>
          <w:trHeight w:val="1463"/>
        </w:trPr>
        <w:tc>
          <w:tcPr>
            <w:tcW w:w="1480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3)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>การพัฒนาขีดความสามารถของการท่องเที่ยวให้เป็นแหล่งรายได้ที่สำคัญของจังหวัด</w:t>
            </w:r>
          </w:p>
        </w:tc>
        <w:tc>
          <w:tcPr>
            <w:tcW w:w="1498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จังหวัดสามารถสร้างรายได้และได้รับประโยชน์จากภาคการท่องเที่ยวเพิ่มมากขึ้น</w:t>
            </w:r>
          </w:p>
        </w:tc>
        <w:tc>
          <w:tcPr>
            <w:tcW w:w="2022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eastAsia="AngsanaNew-Bold" w:hAnsi="TH SarabunPSK" w:cs="TH SarabunPSK"/>
                <w:color w:val="000000"/>
                <w:cs/>
              </w:rPr>
              <w:t xml:space="preserve">1) สร้างฐานข้อมูล และจัดการความรู้   </w:t>
            </w:r>
            <w:r w:rsidRPr="0098454D">
              <w:rPr>
                <w:rFonts w:ascii="TH SarabunPSK" w:eastAsia="AngsanaNew-Bold" w:hAnsi="TH SarabunPSK" w:cs="TH SarabunPSK"/>
                <w:color w:val="000000"/>
              </w:rPr>
              <w:t xml:space="preserve">(Knowledge Management) </w:t>
            </w:r>
            <w:r w:rsidRPr="0098454D">
              <w:rPr>
                <w:rFonts w:ascii="TH SarabunPSK" w:eastAsia="AngsanaNew-Bold" w:hAnsi="TH SarabunPSK" w:cs="TH SarabunPSK"/>
                <w:color w:val="000000"/>
                <w:cs/>
              </w:rPr>
              <w:t>ด้านศิลปวัฒนธรรม ประเพณี และภูมิปัญญาท้องถิ่นของจังหวัด เพื่อหน่วยงานและทุกองค์กรได้เรียนรู้ และใช้ประโยชน์ในการพัฒนาการท่องเที่ยวเชิงธุรกิจ</w:t>
            </w:r>
          </w:p>
          <w:p w:rsidR="006A6842" w:rsidRPr="0098454D" w:rsidRDefault="006A6842" w:rsidP="001F011B">
            <w:pPr>
              <w:tabs>
                <w:tab w:val="left" w:pos="1418"/>
              </w:tabs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พัฒนา </w:t>
            </w:r>
            <w:r w:rsidRPr="0098454D">
              <w:rPr>
                <w:rFonts w:ascii="TH SarabunPSK" w:eastAsia="AngsanaNew-Bold" w:hAnsi="TH SarabunPSK" w:cs="TH SarabunPSK"/>
                <w:color w:val="000000"/>
                <w:cs/>
              </w:rPr>
              <w:t>ศักยภาพและความเข้มแข็ง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ของบุคลากร และองค์กรภาคบริการทุกภาคส่วนด้านการท่องเที่ยวให้ได้มาตรฐานสากล และมีความพร้อมต่อธุรกิจการท่องเที่ยวเชิงอนุรักษ์วัฒนธรรม</w:t>
            </w:r>
          </w:p>
        </w:tc>
      </w:tr>
      <w:tr w:rsidR="006A6842" w:rsidRPr="0098454D" w:rsidTr="001F011B">
        <w:trPr>
          <w:trHeight w:val="3257"/>
        </w:trPr>
        <w:tc>
          <w:tcPr>
            <w:tcW w:w="1480" w:type="pct"/>
          </w:tcPr>
          <w:p w:rsidR="006A6842" w:rsidRPr="0098454D" w:rsidRDefault="006A6842" w:rsidP="001F011B">
            <w:pPr>
              <w:tabs>
                <w:tab w:val="left" w:pos="1418"/>
              </w:tabs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498" w:type="pct"/>
          </w:tcPr>
          <w:p w:rsidR="006A6842" w:rsidRPr="0098454D" w:rsidRDefault="006A6842" w:rsidP="001F011B">
            <w:pPr>
              <w:tabs>
                <w:tab w:val="left" w:pos="1418"/>
              </w:tabs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022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 โครงการวิจัยและพัฒนาการท่องเที่ยว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 xml:space="preserve">เชิงอนุรักษ์แบบบูรณาการ </w:t>
            </w:r>
            <w:r w:rsidRPr="0098454D">
              <w:rPr>
                <w:rFonts w:ascii="TH SarabunPSK" w:eastAsia="AngsanaNew-Bold" w:hAnsi="TH SarabunPSK" w:cs="TH SarabunPSK"/>
                <w:color w:val="000000"/>
                <w:cs/>
              </w:rPr>
              <w:t>เพื่อนำไปสู่การวางแผนพัฒนาการส่งเสริม วัฒนธรรม ประเพณี ภูมิปัญญาท้องถิ่น และการท่องเที่ยวในระยะยาว</w:t>
            </w:r>
          </w:p>
          <w:p w:rsidR="006A6842" w:rsidRPr="0098454D" w:rsidRDefault="006A6842" w:rsidP="001F011B">
            <w:pPr>
              <w:tabs>
                <w:tab w:val="left" w:pos="1418"/>
              </w:tabs>
              <w:ind w:left="170" w:hanging="227"/>
              <w:jc w:val="left"/>
              <w:rPr>
                <w:rFonts w:ascii="TH SarabunPSK" w:eastAsia="AngsanaNew-Bold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)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สร้างมูลค่าเพิ่มทางเศรษฐกิจของจังหวัด ด้วยทุนทางวัฒนธรรม ประเพณี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และ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ภูมิปัญญาท้องถิ่น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และการท่องเที่ยว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เชิงอนุรักษ์แบบบูรณาการ</w:t>
            </w:r>
          </w:p>
        </w:tc>
      </w:tr>
    </w:tbl>
    <w:p w:rsidR="00C903D2" w:rsidRDefault="00C903D2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56BEE" w:rsidRDefault="00D56BEE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56BEE" w:rsidRDefault="00D56BEE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56BEE" w:rsidRDefault="00D56BEE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56BEE" w:rsidRDefault="00D56BEE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56BEE" w:rsidRDefault="00D56BEE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56BEE" w:rsidRPr="0098454D" w:rsidRDefault="00D56BEE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6A6842" w:rsidRPr="0098454D" w:rsidRDefault="006A6842" w:rsidP="006A6842">
      <w:pPr>
        <w:pStyle w:val="36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ab/>
      </w:r>
      <w:r w:rsidR="00C416CD">
        <w:rPr>
          <w:rFonts w:ascii="TH SarabunPSK" w:hAnsi="TH SarabunPSK" w:cs="TH SarabunPSK"/>
          <w:b/>
          <w:bCs/>
          <w:color w:val="000000"/>
        </w:rPr>
        <w:t>5</w:t>
      </w:r>
      <w:r w:rsidRPr="0098454D">
        <w:rPr>
          <w:rFonts w:ascii="TH SarabunPSK" w:hAnsi="TH SarabunPSK" w:cs="TH SarabunPSK"/>
          <w:b/>
          <w:bCs/>
          <w:color w:val="000000"/>
        </w:rPr>
        <w:t>.7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ยุทธศาสตร์ที่ 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7 : 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การขับเคลื่อนแผนยุทธศาสตร์สู่การปฏิบัติและการติดตามประเมินผล</w:t>
      </w:r>
    </w:p>
    <w:p w:rsidR="006A6842" w:rsidRDefault="006A6842" w:rsidP="00572406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ab/>
      </w:r>
      <w:r w:rsidRPr="00572406">
        <w:rPr>
          <w:rFonts w:ascii="TH SarabunPSK" w:hAnsi="TH SarabunPSK" w:cs="TH SarabunPSK"/>
          <w:b/>
          <w:bCs/>
          <w:color w:val="000000"/>
          <w:spacing w:val="-8"/>
          <w:cs/>
        </w:rPr>
        <w:t>เป้าประสงค์</w:t>
      </w:r>
      <w:r w:rsidRPr="00572406">
        <w:rPr>
          <w:rFonts w:ascii="TH SarabunPSK" w:hAnsi="TH SarabunPSK" w:cs="TH SarabunPSK"/>
          <w:color w:val="000000"/>
          <w:spacing w:val="-8"/>
          <w:cs/>
        </w:rPr>
        <w:t xml:space="preserve"> เพื่อผลักดันการทำงานให้บรรลุผลลัพธ์ตามวิสัยทัศน์ พันธกิจ และเป้าหมายที่ได้กำหนดไว้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2267"/>
        <w:gridCol w:w="2518"/>
      </w:tblGrid>
      <w:tr w:rsidR="00E71D3F" w:rsidRPr="0098454D" w:rsidTr="00E71D3F">
        <w:trPr>
          <w:tblHeader/>
        </w:trPr>
        <w:tc>
          <w:tcPr>
            <w:tcW w:w="2463" w:type="pct"/>
            <w:shd w:val="clear" w:color="auto" w:fill="DAEEF3"/>
          </w:tcPr>
          <w:p w:rsidR="006A6842" w:rsidRPr="0098454D" w:rsidRDefault="006A6842" w:rsidP="001F011B">
            <w:pPr>
              <w:tabs>
                <w:tab w:val="left" w:pos="1418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กลยุทธ์</w:t>
            </w:r>
          </w:p>
        </w:tc>
        <w:tc>
          <w:tcPr>
            <w:tcW w:w="1202" w:type="pct"/>
            <w:shd w:val="clear" w:color="auto" w:fill="DAEEF3"/>
          </w:tcPr>
          <w:p w:rsidR="006A6842" w:rsidRPr="0098454D" w:rsidRDefault="006A6842" w:rsidP="001F011B">
            <w:pPr>
              <w:tabs>
                <w:tab w:val="left" w:pos="1418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335" w:type="pct"/>
            <w:shd w:val="clear" w:color="auto" w:fill="DAEEF3"/>
          </w:tcPr>
          <w:p w:rsidR="006A6842" w:rsidRPr="0098454D" w:rsidRDefault="006A6842" w:rsidP="001F011B">
            <w:pPr>
              <w:tabs>
                <w:tab w:val="left" w:pos="1418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โครงการ/กิจกรรม</w:t>
            </w:r>
          </w:p>
        </w:tc>
      </w:tr>
      <w:tr w:rsidR="006A6842" w:rsidRPr="0098454D" w:rsidTr="00E71D3F">
        <w:trPr>
          <w:trHeight w:val="794"/>
        </w:trPr>
        <w:tc>
          <w:tcPr>
            <w:tcW w:w="2463" w:type="pct"/>
            <w:vMerge w:val="restart"/>
          </w:tcPr>
          <w:p w:rsidR="006A6842" w:rsidRPr="0098454D" w:rsidRDefault="006A6842" w:rsidP="00C903D2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color w:val="000000"/>
                <w:spacing w:val="-4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 xml:space="preserve">1) การจัดทำแผนปฏิบัติการระยะกลาง (แผนปฏิบัติการ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</w:rPr>
              <w:t xml:space="preserve">4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>ปี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</w:rPr>
              <w:t xml:space="preserve">)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>และแผนปฏิบัติการระยะสั้น (แผนปฏิบัติการประจำปี) โดยบูรณาการแผนในทุกระดับเพื่อสอดคล้องกับแผนยุทธศาสตร์จังหวัด 20 ปี</w:t>
            </w:r>
          </w:p>
        </w:tc>
        <w:tc>
          <w:tcPr>
            <w:tcW w:w="1202" w:type="pct"/>
          </w:tcPr>
          <w:p w:rsidR="006A6842" w:rsidRPr="0098454D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แผนปฏิบัติการ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4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ปี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ทุก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4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ปี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1) จัดทำแผนปฏิบัติราชการ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ระยะ 4 ปี</w:t>
            </w:r>
          </w:p>
        </w:tc>
      </w:tr>
      <w:tr w:rsidR="006A6842" w:rsidRPr="0098454D" w:rsidTr="00E71D3F">
        <w:trPr>
          <w:trHeight w:val="894"/>
        </w:trPr>
        <w:tc>
          <w:tcPr>
            <w:tcW w:w="2463" w:type="pct"/>
            <w:vMerge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spacing w:val="-4"/>
                <w:cs/>
              </w:rPr>
            </w:pPr>
          </w:p>
        </w:tc>
        <w:tc>
          <w:tcPr>
            <w:tcW w:w="1202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แผนปฏิบัติการประจำปี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ทุกปี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จัดทำแผนปฏิบัติราชการประจำปี</w:t>
            </w:r>
          </w:p>
        </w:tc>
      </w:tr>
      <w:tr w:rsidR="006A6842" w:rsidRPr="0098454D" w:rsidTr="00E71D3F">
        <w:trPr>
          <w:trHeight w:val="2409"/>
        </w:trPr>
        <w:tc>
          <w:tcPr>
            <w:tcW w:w="2463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spacing w:val="-4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>2) การเผยแพร่และเสริมสร้างความรู้ ความเข้าใจเกี่ยวกับเนื้อหาสาระของแผนยุทธศาสตร์จังหวัด 20 ปี เพื่อให้ผู้บริหาร เจ้าหน้าที่และบุคลากรที่เกี่ยวข้องได้ทราบ มีส่วนร่วม และให้การสนับสนุนอย่างกว้างขวาง</w:t>
            </w:r>
          </w:p>
        </w:tc>
        <w:tc>
          <w:tcPr>
            <w:tcW w:w="1202" w:type="pct"/>
          </w:tcPr>
          <w:p w:rsidR="00C903D2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อย่างน้อยปีละ</w:t>
            </w:r>
          </w:p>
          <w:p w:rsidR="006A6842" w:rsidRPr="0098454D" w:rsidRDefault="00C903D2" w:rsidP="00C903D2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 w:rsidR="006A6842" w:rsidRPr="0098454D">
              <w:rPr>
                <w:rFonts w:ascii="TH SarabunPSK" w:hAnsi="TH SarabunPSK" w:cs="TH SarabunPSK"/>
                <w:color w:val="000000"/>
              </w:rPr>
              <w:t xml:space="preserve">1 </w:t>
            </w:r>
            <w:r w:rsidR="006A6842" w:rsidRPr="0098454D">
              <w:rPr>
                <w:rFonts w:ascii="TH SarabunPSK" w:hAnsi="TH SarabunPSK" w:cs="TH SarabunPSK"/>
                <w:color w:val="000000"/>
                <w:cs/>
              </w:rPr>
              <w:t>ครั้ง</w:t>
            </w:r>
          </w:p>
        </w:tc>
        <w:tc>
          <w:tcPr>
            <w:tcW w:w="1335" w:type="pct"/>
          </w:tcPr>
          <w:p w:rsidR="00E71D3F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โครงการถ่ายทอดแผนยุทธศาสตร์จังหวัดสมุทรสาคร ระยะ 20 ปี (พ.ศ. 2555 - 2574) สู่ผู้ปฏิบัติและผู้มีส่วนได้</w:t>
            </w:r>
          </w:p>
          <w:p w:rsidR="006A6842" w:rsidRPr="0098454D" w:rsidRDefault="00E71D3F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</w:t>
            </w:r>
            <w:r w:rsidR="006A6842" w:rsidRPr="0098454D">
              <w:rPr>
                <w:rFonts w:ascii="TH SarabunPSK" w:hAnsi="TH SarabunPSK" w:cs="TH SarabunPSK"/>
                <w:color w:val="000000"/>
                <w:cs/>
              </w:rPr>
              <w:t>ส่วนเสีย</w:t>
            </w:r>
          </w:p>
        </w:tc>
      </w:tr>
      <w:tr w:rsidR="00C903D2" w:rsidRPr="0098454D" w:rsidTr="00E71D3F">
        <w:trPr>
          <w:trHeight w:val="794"/>
        </w:trPr>
        <w:tc>
          <w:tcPr>
            <w:tcW w:w="2463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spacing w:val="-4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t xml:space="preserve">3) การพัฒนาระบบข้อมูลสารสนเทศและการเชื่อมโยงโครงข่ายข้อมูลข่าวสารระหว่างหน่วยงานระดับนโยบาย ระดับพื้นที่และท้องถิ่น ให้เป็นระบบที่เข้าถึงได้ง่ายและสามารถใช้ประโยชน์ร่วมกันได้อย่างสะดวก รวดเร็ว (เช่น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cs/>
              </w:rPr>
              <w:br/>
              <w:t>การนำไปใช้ประโยชน์ในการวางแผนและติดตามประเมินผลในระดับจังหวัด ท้องถิ่น และชุมชน)</w:t>
            </w:r>
          </w:p>
        </w:tc>
        <w:tc>
          <w:tcPr>
            <w:tcW w:w="1202" w:type="pct"/>
          </w:tcPr>
          <w:p w:rsidR="006A6842" w:rsidRPr="0098454D" w:rsidRDefault="006A6842" w:rsidP="001F011B">
            <w:pPr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ปรับปรุงข้อมูลให้ทันสมัยอย่างน้อยทุกไตรมาส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การบูรณาการเชื่อมโยงระบบข้อมูลสารสนเทศระหว่างหน่วยงานภาครัฐและองค์กรปกครองส่วนท้องถิ่น</w:t>
            </w:r>
          </w:p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2) การพัฒนาระบบฐานข้อมูลจังหวัดสมุทรสาคร</w:t>
            </w:r>
          </w:p>
        </w:tc>
      </w:tr>
      <w:tr w:rsidR="00C903D2" w:rsidRPr="0098454D" w:rsidTr="00E71D3F">
        <w:trPr>
          <w:trHeight w:val="728"/>
        </w:trPr>
        <w:tc>
          <w:tcPr>
            <w:tcW w:w="2463" w:type="pct"/>
            <w:vMerge w:val="restart"/>
          </w:tcPr>
          <w:p w:rsidR="006A6842" w:rsidRPr="0098454D" w:rsidRDefault="006A6842" w:rsidP="00E71D3F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4) การวางระบบการกำกับ ติดตาม และการประเมินผลที่มุ่งเน้นการประเมินเพื่อการพัฒนาและปรับปรุงการดำเนินงาน รวมทั้งเพื่อให้ทราบความสำเร็จของยุทธศาสตร์ที่ได้กระทำลงไป โดยมีการพัฒนาตัวชี้วัดผลสำเร็จของการดำเนินงานทั้งในด้านปริมาณ คุณภาพ ระยะเวลาในการประเมิน ผู้ประเมิน และแนวทางในการเก็บรวบรวมข้อมูล</w:t>
            </w:r>
          </w:p>
        </w:tc>
        <w:tc>
          <w:tcPr>
            <w:tcW w:w="1202" w:type="pct"/>
          </w:tcPr>
          <w:p w:rsidR="006A6842" w:rsidRPr="0098454D" w:rsidRDefault="006A6842" w:rsidP="001F011B">
            <w:pPr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D56BEE">
              <w:rPr>
                <w:rFonts w:ascii="TH SarabunPSK" w:hAnsi="TH SarabunPSK" w:cs="TH SarabunPSK"/>
                <w:color w:val="000000"/>
                <w:spacing w:val="-6"/>
                <w:cs/>
              </w:rPr>
              <w:t>ติดตามและประเมินผล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อย่างน้อยทุกไตรมาส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การติดตามและประเมินผลรายไตรมาส</w:t>
            </w:r>
          </w:p>
        </w:tc>
      </w:tr>
      <w:tr w:rsidR="00C903D2" w:rsidRPr="0098454D" w:rsidTr="00E71D3F">
        <w:trPr>
          <w:trHeight w:val="1065"/>
        </w:trPr>
        <w:tc>
          <w:tcPr>
            <w:tcW w:w="2463" w:type="pct"/>
            <w:vMerge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202" w:type="pct"/>
          </w:tcPr>
          <w:p w:rsidR="006A6842" w:rsidRPr="0098454D" w:rsidRDefault="006A6842" w:rsidP="00D56BEE">
            <w:pPr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ประเมินผลการพัฒนาตามแผนปฏิบัติการประจำปี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ทุก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ปี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) </w:t>
            </w:r>
            <w:r w:rsidRPr="00D56BEE">
              <w:rPr>
                <w:rFonts w:ascii="TH SarabunPSK" w:hAnsi="TH SarabunPSK" w:cs="TH SarabunPSK"/>
                <w:color w:val="000000"/>
                <w:spacing w:val="-6"/>
                <w:cs/>
              </w:rPr>
              <w:t>การติดตามและประเมินผลตาม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แผนปฏิบัติราชการประจำปี</w:t>
            </w:r>
          </w:p>
        </w:tc>
      </w:tr>
      <w:tr w:rsidR="00C903D2" w:rsidRPr="0098454D" w:rsidTr="00E71D3F">
        <w:trPr>
          <w:trHeight w:val="794"/>
        </w:trPr>
        <w:tc>
          <w:tcPr>
            <w:tcW w:w="2463" w:type="pct"/>
            <w:vMerge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202" w:type="pct"/>
          </w:tcPr>
          <w:p w:rsidR="006A6842" w:rsidRPr="0098454D" w:rsidRDefault="006A6842" w:rsidP="00D56BEE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3)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ประเมินผลการพัฒนาตามแผนปฏิบัติการระยะ</w:t>
            </w:r>
            <w:r w:rsidR="00E71D3F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4 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ปี ทุกครึ่งแผน และทุก</w:t>
            </w:r>
            <w:r w:rsidR="00E71D3F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4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ปี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การเมินผลความสำเร็จตามแผนปฏิบัติราชการ ระยะ 4 ปี</w:t>
            </w:r>
          </w:p>
        </w:tc>
      </w:tr>
      <w:tr w:rsidR="00C903D2" w:rsidRPr="0098454D" w:rsidTr="00E71D3F">
        <w:trPr>
          <w:trHeight w:val="1261"/>
        </w:trPr>
        <w:tc>
          <w:tcPr>
            <w:tcW w:w="2463" w:type="pct"/>
            <w:vMerge w:val="restart"/>
          </w:tcPr>
          <w:p w:rsidR="006A6842" w:rsidRPr="0098454D" w:rsidRDefault="00C903D2" w:rsidP="00C903D2">
            <w:pPr>
              <w:tabs>
                <w:tab w:val="left" w:pos="1418"/>
              </w:tabs>
              <w:spacing w:before="0" w:after="0"/>
              <w:ind w:left="227" w:hanging="284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lastRenderedPageBreak/>
              <w:t>5) การสร้างระบบแรงจูงใจ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6A6842" w:rsidRPr="0098454D">
              <w:rPr>
                <w:rFonts w:ascii="TH SarabunPSK" w:hAnsi="TH SarabunPSK" w:cs="TH SarabunPSK"/>
                <w:color w:val="000000"/>
                <w:cs/>
              </w:rPr>
              <w:t>การฝึกอบรมและพัฒนา เพื่อกระตุ้นให้บุคลากรของจังหวัดสามารถทบทวนผลการปฏิบัติงาน การกำหนดเป้าหมายการทำงานและพัฒนาขีดสมรรถนะของตนให้สอดรับกับแผนงาน/โครงการตามยุทธศาสตร์ของจังหวัด</w:t>
            </w:r>
          </w:p>
        </w:tc>
        <w:tc>
          <w:tcPr>
            <w:tcW w:w="1202" w:type="pct"/>
          </w:tcPr>
          <w:p w:rsidR="006A6842" w:rsidRPr="0098454D" w:rsidRDefault="006A6842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1)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ฝึกอบรมและพัฒนาบุคลากรของจังหวัดอย่างน้อยปีละครั้ง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การฝึกอบรมและพัฒนาบุคลากรเพื่อเพิ่มขีดสมรรถนะในการปฏิบัติงานให้สูงขึ้น</w:t>
            </w:r>
          </w:p>
        </w:tc>
      </w:tr>
      <w:tr w:rsidR="00C903D2" w:rsidRPr="0098454D" w:rsidTr="00E71D3F">
        <w:trPr>
          <w:trHeight w:val="794"/>
        </w:trPr>
        <w:tc>
          <w:tcPr>
            <w:tcW w:w="2463" w:type="pct"/>
            <w:vMerge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202" w:type="pct"/>
          </w:tcPr>
          <w:p w:rsidR="006A6842" w:rsidRPr="0098454D" w:rsidRDefault="006A6842" w:rsidP="00994214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นำผลสำเร็จในการพัฒนาตามยุทธศาสตร์ของจังหวัดเป็น</w:t>
            </w:r>
            <w:r w:rsidR="00E71D3F">
              <w:rPr>
                <w:rFonts w:ascii="TH SarabunPSK" w:hAnsi="TH SarabunPSK" w:cs="TH SarabunPSK" w:hint="cs"/>
                <w:color w:val="000000"/>
                <w:cs/>
              </w:rPr>
              <w:t>แ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รงจูงใจให้กับบุคลากร เช่น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การให้ความดี</w:t>
            </w:r>
            <w:r w:rsidR="00994214">
              <w:rPr>
                <w:rFonts w:ascii="TH SarabunPSK" w:hAnsi="TH SarabunPSK" w:cs="TH SarabunPSK" w:hint="cs"/>
                <w:color w:val="000000"/>
                <w:cs/>
              </w:rPr>
              <w:t>ค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วามชอบการประกาศเกียรติคุณ</w:t>
            </w:r>
          </w:p>
        </w:tc>
        <w:tc>
          <w:tcPr>
            <w:tcW w:w="1335" w:type="pct"/>
          </w:tcPr>
          <w:p w:rsidR="006A6842" w:rsidRPr="0098454D" w:rsidRDefault="006A6842" w:rsidP="001F011B">
            <w:pPr>
              <w:tabs>
                <w:tab w:val="left" w:pos="1418"/>
              </w:tabs>
              <w:spacing w:before="0" w:after="0"/>
              <w:ind w:left="227" w:hanging="284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1) การเชื่อมโยงผลการปฏิบัติงานของบุคลากรกับระบบแรงจูงใจ และขวัญกำลังใจของผู้ปฏิบัติงาน</w:t>
            </w:r>
          </w:p>
        </w:tc>
      </w:tr>
    </w:tbl>
    <w:p w:rsidR="00E268D0" w:rsidRPr="00C33810" w:rsidRDefault="00E268D0" w:rsidP="00E268D0">
      <w:pPr>
        <w:tabs>
          <w:tab w:val="left" w:pos="4020"/>
        </w:tabs>
        <w:spacing w:before="0" w:after="0"/>
        <w:ind w:firstLine="0"/>
        <w:jc w:val="both"/>
        <w:rPr>
          <w:rFonts w:ascii="TH SarabunPSK" w:hAnsi="TH SarabunPSK" w:cs="TH SarabunPSK"/>
          <w:b/>
          <w:bCs/>
          <w:sz w:val="20"/>
          <w:szCs w:val="20"/>
          <w:cs/>
        </w:rPr>
      </w:pPr>
    </w:p>
    <w:sectPr w:rsidR="00E268D0" w:rsidRPr="00C33810" w:rsidSect="006748E5"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pgSz w:w="11909" w:h="16834" w:code="9"/>
      <w:pgMar w:top="1440" w:right="1136" w:bottom="1440" w:left="1560" w:header="720" w:footer="646" w:gutter="0"/>
      <w:pgNumType w:start="62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E12" w:rsidRDefault="00A40E12">
      <w:pPr>
        <w:jc w:val="distribute"/>
      </w:pPr>
      <w:r>
        <w:separator/>
      </w:r>
    </w:p>
  </w:endnote>
  <w:endnote w:type="continuationSeparator" w:id="0">
    <w:p w:rsidR="00A40E12" w:rsidRDefault="00A40E12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CE4AD4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CE4AD4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CE4AD4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0423FE">
      <w:rPr>
        <w:rFonts w:ascii="TH SarabunPSK" w:hAnsi="TH SarabunPSK" w:cs="TH SarabunPSK"/>
        <w:b/>
        <w:bCs/>
        <w:noProof/>
        <w:sz w:val="40"/>
        <w:szCs w:val="40"/>
      </w:rPr>
      <w:t>94</w:t>
    </w:r>
    <w:r w:rsidR="00CE4AD4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CE4AD4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E12" w:rsidRDefault="00A40E12">
      <w:pPr>
        <w:jc w:val="distribute"/>
      </w:pPr>
      <w:r>
        <w:separator/>
      </w:r>
    </w:p>
  </w:footnote>
  <w:footnote w:type="continuationSeparator" w:id="0">
    <w:p w:rsidR="00A40E12" w:rsidRDefault="00A40E12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8D0" w:rsidRPr="00CF45A1" w:rsidRDefault="00CF45A1" w:rsidP="00CF45A1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7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60418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A02"/>
    <w:rsid w:val="00034E87"/>
    <w:rsid w:val="000353FE"/>
    <w:rsid w:val="000354BB"/>
    <w:rsid w:val="000407A5"/>
    <w:rsid w:val="00041223"/>
    <w:rsid w:val="00042355"/>
    <w:rsid w:val="000423FE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3EFA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1685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48E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48D5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0E12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AD4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45A1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A9E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268D0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6E4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3F502-CEF5-426F-95E8-DB57654B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1610</TotalTime>
  <Pages>36</Pages>
  <Words>11107</Words>
  <Characters>63310</Characters>
  <Application>Microsoft Office Word</Application>
  <DocSecurity>0</DocSecurity>
  <Lines>527</Lines>
  <Paragraphs>148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74269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219</cp:revision>
  <cp:lastPrinted>2013-01-09T08:54:00Z</cp:lastPrinted>
  <dcterms:created xsi:type="dcterms:W3CDTF">2013-01-01T08:45:00Z</dcterms:created>
  <dcterms:modified xsi:type="dcterms:W3CDTF">2013-01-09T10:46:00Z</dcterms:modified>
</cp:coreProperties>
</file>